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4508" w14:textId="77777777" w:rsidR="006E1330" w:rsidRDefault="006E1330" w:rsidP="006E1330">
      <w:pPr>
        <w:rPr>
          <w:rFonts w:ascii="Calibri" w:hAnsi="Calibri" w:cs="Calibri"/>
        </w:rPr>
      </w:pPr>
    </w:p>
    <w:p w14:paraId="3EEEF835" w14:textId="77777777" w:rsidR="006E1330" w:rsidRDefault="006E1330" w:rsidP="006E1330">
      <w:pPr>
        <w:rPr>
          <w:rFonts w:ascii="Calibri" w:hAnsi="Calibri" w:cs="Calibri"/>
        </w:rPr>
      </w:pPr>
    </w:p>
    <w:p w14:paraId="70B4DAD9" w14:textId="41A5CB7C" w:rsidR="006E1330" w:rsidRPr="00D67C52" w:rsidRDefault="006E1330" w:rsidP="006E1330">
      <w:pPr>
        <w:jc w:val="center"/>
        <w:rPr>
          <w:rFonts w:cs="Arial"/>
          <w:b/>
          <w:sz w:val="32"/>
          <w:szCs w:val="32"/>
        </w:rPr>
      </w:pPr>
      <w:r>
        <w:rPr>
          <w:rFonts w:cs="Arial"/>
          <w:b/>
          <w:noProof/>
          <w:sz w:val="32"/>
          <w:szCs w:val="32"/>
        </w:rPr>
        <w:drawing>
          <wp:anchor distT="0" distB="0" distL="114300" distR="114300" simplePos="0" relativeHeight="251659264" behindDoc="1" locked="0" layoutInCell="1" allowOverlap="1" wp14:anchorId="4B90F4F5" wp14:editId="64E40912">
            <wp:simplePos x="0" y="0"/>
            <wp:positionH relativeFrom="column">
              <wp:posOffset>1798320</wp:posOffset>
            </wp:positionH>
            <wp:positionV relativeFrom="paragraph">
              <wp:posOffset>-82550</wp:posOffset>
            </wp:positionV>
            <wp:extent cx="2910840" cy="917575"/>
            <wp:effectExtent l="0" t="0" r="0" b="0"/>
            <wp:wrapTight wrapText="bothSides">
              <wp:wrapPolygon edited="0">
                <wp:start x="2827" y="0"/>
                <wp:lineTo x="990" y="897"/>
                <wp:lineTo x="707" y="7175"/>
                <wp:lineTo x="1414" y="7175"/>
                <wp:lineTo x="1131" y="11211"/>
                <wp:lineTo x="1555" y="13453"/>
                <wp:lineTo x="3534" y="14350"/>
                <wp:lineTo x="565" y="16592"/>
                <wp:lineTo x="848" y="20628"/>
                <wp:lineTo x="13288" y="21077"/>
                <wp:lineTo x="13995" y="21077"/>
                <wp:lineTo x="20215" y="20180"/>
                <wp:lineTo x="20073" y="14350"/>
                <wp:lineTo x="16115" y="14350"/>
                <wp:lineTo x="16115" y="10763"/>
                <wp:lineTo x="7634" y="7175"/>
                <wp:lineTo x="7775" y="2242"/>
                <wp:lineTo x="6503" y="0"/>
                <wp:lineTo x="3393" y="0"/>
                <wp:lineTo x="2827" y="0"/>
              </wp:wrapPolygon>
            </wp:wrapTight>
            <wp:docPr id="573718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t="14694" b="16734"/>
                    <a:stretch>
                      <a:fillRect/>
                    </a:stretch>
                  </pic:blipFill>
                  <pic:spPr bwMode="auto">
                    <a:xfrm>
                      <a:off x="0" y="0"/>
                      <a:ext cx="2910840" cy="917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CAF9D" w14:textId="77777777" w:rsidR="006E1330" w:rsidRDefault="006E1330" w:rsidP="006E1330">
      <w:pPr>
        <w:jc w:val="center"/>
        <w:rPr>
          <w:rFonts w:cs="Arial"/>
          <w:b/>
        </w:rPr>
      </w:pPr>
    </w:p>
    <w:p w14:paraId="642A12BE" w14:textId="77777777" w:rsidR="006E1330" w:rsidRDefault="006E1330" w:rsidP="006E1330">
      <w:pPr>
        <w:rPr>
          <w:rFonts w:ascii="Calibri" w:hAnsi="Calibri" w:cs="Calibri"/>
          <w:b/>
          <w:sz w:val="36"/>
          <w:szCs w:val="36"/>
          <w:u w:val="single"/>
        </w:rPr>
      </w:pPr>
    </w:p>
    <w:p w14:paraId="722A3794" w14:textId="77777777" w:rsidR="006E1330" w:rsidRDefault="006E1330" w:rsidP="006E1330">
      <w:pPr>
        <w:rPr>
          <w:rFonts w:ascii="Calibri" w:hAnsi="Calibri" w:cs="Calibri"/>
          <w:b/>
          <w:sz w:val="36"/>
          <w:szCs w:val="36"/>
          <w:u w:val="single"/>
        </w:rPr>
      </w:pPr>
    </w:p>
    <w:p w14:paraId="3D1DF4C4" w14:textId="456E50DF" w:rsidR="006E1330" w:rsidRDefault="006E1330" w:rsidP="006E1330">
      <w:pPr>
        <w:jc w:val="center"/>
        <w:rPr>
          <w:rFonts w:ascii="Calibri" w:hAnsi="Calibri" w:cs="Calibri"/>
          <w:b/>
          <w:sz w:val="36"/>
          <w:szCs w:val="36"/>
          <w:u w:val="single"/>
        </w:rPr>
      </w:pPr>
      <w:r w:rsidRPr="00AE36DE">
        <w:rPr>
          <w:rFonts w:ascii="Calibri" w:hAnsi="Calibri" w:cs="Calibri"/>
          <w:b/>
          <w:sz w:val="36"/>
          <w:szCs w:val="36"/>
          <w:u w:val="single"/>
        </w:rPr>
        <w:t>ADVERT</w:t>
      </w:r>
      <w:r>
        <w:rPr>
          <w:rFonts w:ascii="Calibri" w:hAnsi="Calibri" w:cs="Calibri"/>
          <w:b/>
          <w:sz w:val="36"/>
          <w:szCs w:val="36"/>
          <w:u w:val="single"/>
        </w:rPr>
        <w:t xml:space="preserve"> – CHILD AND FAMILY SUPPORT WORKER</w:t>
      </w:r>
    </w:p>
    <w:p w14:paraId="05D20A92" w14:textId="77777777" w:rsidR="006E1330" w:rsidRPr="00DC7226" w:rsidRDefault="006E1330" w:rsidP="006E1330">
      <w:pPr>
        <w:jc w:val="center"/>
        <w:rPr>
          <w:rFonts w:ascii="Calibri" w:hAnsi="Calibri" w:cs="Calibri"/>
          <w:b/>
          <w:sz w:val="36"/>
          <w:szCs w:val="36"/>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3495"/>
        <w:gridCol w:w="3495"/>
      </w:tblGrid>
      <w:tr w:rsidR="006E1330" w:rsidRPr="00287CA7" w14:paraId="0E1EE8D6" w14:textId="77777777" w:rsidTr="007341CC">
        <w:tc>
          <w:tcPr>
            <w:tcW w:w="3495" w:type="dxa"/>
            <w:shd w:val="clear" w:color="auto" w:fill="D9D9D9"/>
          </w:tcPr>
          <w:p w14:paraId="4143D2B4" w14:textId="77777777" w:rsidR="006E1330" w:rsidRPr="00287CA7" w:rsidRDefault="006E1330" w:rsidP="007341CC">
            <w:pPr>
              <w:jc w:val="center"/>
              <w:rPr>
                <w:rFonts w:ascii="Calibri Light" w:hAnsi="Calibri Light" w:cs="Calibri Light"/>
                <w:b/>
                <w:bCs/>
              </w:rPr>
            </w:pPr>
            <w:r w:rsidRPr="00287CA7">
              <w:rPr>
                <w:rFonts w:ascii="Calibri Light" w:hAnsi="Calibri Light" w:cs="Calibri Light"/>
                <w:b/>
                <w:bCs/>
              </w:rPr>
              <w:t>ROLE</w:t>
            </w:r>
          </w:p>
        </w:tc>
        <w:tc>
          <w:tcPr>
            <w:tcW w:w="3495" w:type="dxa"/>
            <w:shd w:val="clear" w:color="auto" w:fill="D9D9D9"/>
          </w:tcPr>
          <w:p w14:paraId="61F71283" w14:textId="77777777" w:rsidR="006E1330" w:rsidRPr="00287CA7" w:rsidRDefault="006E1330" w:rsidP="007341CC">
            <w:pPr>
              <w:jc w:val="center"/>
              <w:rPr>
                <w:rFonts w:ascii="Calibri Light" w:hAnsi="Calibri Light" w:cs="Calibri Light"/>
                <w:b/>
                <w:bCs/>
              </w:rPr>
            </w:pPr>
            <w:r w:rsidRPr="00287CA7">
              <w:rPr>
                <w:rFonts w:ascii="Calibri Light" w:hAnsi="Calibri Light" w:cs="Calibri Light"/>
                <w:b/>
                <w:bCs/>
              </w:rPr>
              <w:t>SCALE</w:t>
            </w:r>
          </w:p>
        </w:tc>
        <w:tc>
          <w:tcPr>
            <w:tcW w:w="3495" w:type="dxa"/>
            <w:shd w:val="clear" w:color="auto" w:fill="D9D9D9"/>
          </w:tcPr>
          <w:p w14:paraId="5E8E2499" w14:textId="77777777" w:rsidR="006E1330" w:rsidRPr="00287CA7" w:rsidRDefault="006E1330" w:rsidP="007341CC">
            <w:pPr>
              <w:jc w:val="center"/>
              <w:rPr>
                <w:rFonts w:ascii="Calibri Light" w:hAnsi="Calibri Light" w:cs="Calibri Light"/>
                <w:b/>
                <w:bCs/>
              </w:rPr>
            </w:pPr>
            <w:r w:rsidRPr="00287CA7">
              <w:rPr>
                <w:rFonts w:ascii="Calibri Light" w:hAnsi="Calibri Light" w:cs="Calibri Light"/>
                <w:b/>
                <w:bCs/>
              </w:rPr>
              <w:t>WORKING HOURS</w:t>
            </w:r>
          </w:p>
        </w:tc>
      </w:tr>
      <w:tr w:rsidR="006E1330" w:rsidRPr="00287CA7" w14:paraId="47F93064" w14:textId="77777777" w:rsidTr="007341CC">
        <w:trPr>
          <w:trHeight w:val="602"/>
        </w:trPr>
        <w:tc>
          <w:tcPr>
            <w:tcW w:w="3495" w:type="dxa"/>
          </w:tcPr>
          <w:p w14:paraId="52D718C2" w14:textId="17917B53" w:rsidR="006E1330" w:rsidRPr="00722AAD" w:rsidRDefault="006E1330" w:rsidP="007341CC">
            <w:pPr>
              <w:jc w:val="center"/>
              <w:rPr>
                <w:rFonts w:ascii="Calibri Light" w:hAnsi="Calibri Light" w:cs="Calibri Light"/>
              </w:rPr>
            </w:pPr>
            <w:r>
              <w:rPr>
                <w:rFonts w:ascii="Calibri Light" w:hAnsi="Calibri Light" w:cs="Calibri Light"/>
              </w:rPr>
              <w:t>Child and Family support worker</w:t>
            </w:r>
          </w:p>
        </w:tc>
        <w:tc>
          <w:tcPr>
            <w:tcW w:w="3495" w:type="dxa"/>
          </w:tcPr>
          <w:p w14:paraId="20DD9B1A" w14:textId="7CFAA9CA" w:rsidR="006E1330" w:rsidRPr="00287CA7" w:rsidRDefault="006E1330" w:rsidP="007341CC">
            <w:pPr>
              <w:jc w:val="center"/>
              <w:rPr>
                <w:rFonts w:ascii="Calibri Light" w:hAnsi="Calibri Light" w:cs="Calibri Light"/>
              </w:rPr>
            </w:pPr>
            <w:r>
              <w:rPr>
                <w:rFonts w:ascii="Calibri" w:hAnsi="Calibri" w:cs="Calibri"/>
                <w:color w:val="000000"/>
              </w:rPr>
              <w:t>Scale 6</w:t>
            </w:r>
          </w:p>
        </w:tc>
        <w:tc>
          <w:tcPr>
            <w:tcW w:w="3495" w:type="dxa"/>
          </w:tcPr>
          <w:p w14:paraId="0027C4E2" w14:textId="77777777" w:rsidR="006E1330" w:rsidRDefault="006E1330" w:rsidP="007341CC">
            <w:pPr>
              <w:jc w:val="center"/>
              <w:rPr>
                <w:rFonts w:ascii="Calibri" w:hAnsi="Calibri" w:cs="Calibri"/>
              </w:rPr>
            </w:pPr>
            <w:r>
              <w:rPr>
                <w:rFonts w:ascii="Calibri" w:hAnsi="Calibri" w:cs="Calibri"/>
              </w:rPr>
              <w:t xml:space="preserve">4 days </w:t>
            </w:r>
          </w:p>
          <w:p w14:paraId="77C47CEB" w14:textId="2ECF6264" w:rsidR="006E1330" w:rsidRPr="00DC7226" w:rsidRDefault="006E1330" w:rsidP="007341CC">
            <w:pPr>
              <w:jc w:val="center"/>
              <w:rPr>
                <w:rFonts w:ascii="Calibri" w:hAnsi="Calibri" w:cs="Calibri"/>
              </w:rPr>
            </w:pPr>
            <w:r>
              <w:rPr>
                <w:rFonts w:ascii="Calibri" w:hAnsi="Calibri" w:cs="Calibri"/>
              </w:rPr>
              <w:t>32 hours</w:t>
            </w:r>
          </w:p>
        </w:tc>
      </w:tr>
      <w:tr w:rsidR="006E1330" w:rsidRPr="00287CA7" w14:paraId="13599074" w14:textId="77777777" w:rsidTr="007341CC">
        <w:trPr>
          <w:trHeight w:val="402"/>
        </w:trPr>
        <w:tc>
          <w:tcPr>
            <w:tcW w:w="3495" w:type="dxa"/>
            <w:shd w:val="clear" w:color="auto" w:fill="D9D9D9"/>
          </w:tcPr>
          <w:p w14:paraId="3DC25142" w14:textId="77777777" w:rsidR="006E1330" w:rsidRPr="00287CA7" w:rsidRDefault="006E1330" w:rsidP="007341CC">
            <w:pPr>
              <w:pStyle w:val="1bodycopy10pt"/>
              <w:spacing w:after="0"/>
              <w:jc w:val="center"/>
              <w:rPr>
                <w:rFonts w:ascii="Calibri Light" w:hAnsi="Calibri Light" w:cs="Calibri Light"/>
                <w:b/>
                <w:bCs/>
                <w:sz w:val="24"/>
              </w:rPr>
            </w:pPr>
            <w:r w:rsidRPr="00287CA7">
              <w:rPr>
                <w:rFonts w:ascii="Calibri Light" w:hAnsi="Calibri Light" w:cs="Calibri Light"/>
                <w:b/>
                <w:bCs/>
                <w:sz w:val="24"/>
              </w:rPr>
              <w:t>START DATE</w:t>
            </w:r>
          </w:p>
        </w:tc>
        <w:tc>
          <w:tcPr>
            <w:tcW w:w="3495" w:type="dxa"/>
            <w:shd w:val="clear" w:color="auto" w:fill="D9D9D9"/>
          </w:tcPr>
          <w:p w14:paraId="62B41E27" w14:textId="77777777" w:rsidR="006E1330" w:rsidRPr="00287CA7" w:rsidRDefault="006E1330" w:rsidP="007341CC">
            <w:pPr>
              <w:pStyle w:val="1bodycopy10pt"/>
              <w:spacing w:after="0"/>
              <w:jc w:val="center"/>
              <w:rPr>
                <w:rFonts w:ascii="Calibri Light" w:hAnsi="Calibri Light" w:cs="Calibri Light"/>
                <w:b/>
                <w:bCs/>
                <w:sz w:val="24"/>
              </w:rPr>
            </w:pPr>
            <w:r w:rsidRPr="00287CA7">
              <w:rPr>
                <w:rFonts w:ascii="Calibri Light" w:hAnsi="Calibri Light" w:cs="Calibri Light"/>
                <w:b/>
                <w:bCs/>
                <w:sz w:val="24"/>
              </w:rPr>
              <w:t>CLOSING DATE FOR APPLICANTS</w:t>
            </w:r>
          </w:p>
        </w:tc>
        <w:tc>
          <w:tcPr>
            <w:tcW w:w="3495" w:type="dxa"/>
            <w:shd w:val="clear" w:color="auto" w:fill="D9D9D9"/>
          </w:tcPr>
          <w:p w14:paraId="32F59B74" w14:textId="77777777" w:rsidR="006E1330" w:rsidRPr="00287CA7" w:rsidRDefault="006E1330" w:rsidP="007341CC">
            <w:pPr>
              <w:pStyle w:val="1bodycopy10pt"/>
              <w:spacing w:after="0"/>
              <w:jc w:val="center"/>
              <w:rPr>
                <w:rFonts w:ascii="Calibri Light" w:hAnsi="Calibri Light" w:cs="Calibri Light"/>
                <w:b/>
                <w:bCs/>
                <w:sz w:val="24"/>
              </w:rPr>
            </w:pPr>
            <w:r w:rsidRPr="00287CA7">
              <w:rPr>
                <w:rFonts w:ascii="Calibri Light" w:hAnsi="Calibri Light" w:cs="Calibri Light"/>
                <w:b/>
                <w:bCs/>
                <w:sz w:val="24"/>
              </w:rPr>
              <w:t>INTERVIEW DATE</w:t>
            </w:r>
          </w:p>
        </w:tc>
      </w:tr>
      <w:tr w:rsidR="006E1330" w:rsidRPr="00287CA7" w14:paraId="3C1CEC4B" w14:textId="77777777" w:rsidTr="007341CC">
        <w:trPr>
          <w:trHeight w:val="458"/>
        </w:trPr>
        <w:tc>
          <w:tcPr>
            <w:tcW w:w="3495" w:type="dxa"/>
          </w:tcPr>
          <w:p w14:paraId="6E07676A" w14:textId="77777777" w:rsidR="006E1330" w:rsidRPr="00287CA7" w:rsidRDefault="006E1330" w:rsidP="007341CC">
            <w:pPr>
              <w:pStyle w:val="4Heading1"/>
              <w:spacing w:after="0"/>
              <w:jc w:val="center"/>
              <w:rPr>
                <w:rFonts w:ascii="Calibri Light" w:hAnsi="Calibri Light" w:cs="Calibri Light"/>
                <w:b w:val="0"/>
                <w:bCs/>
                <w:color w:val="auto"/>
                <w:sz w:val="24"/>
                <w:szCs w:val="24"/>
              </w:rPr>
            </w:pPr>
            <w:r>
              <w:rPr>
                <w:rFonts w:ascii="Calibri Light" w:hAnsi="Calibri Light" w:cs="Calibri Light"/>
                <w:b w:val="0"/>
                <w:bCs/>
                <w:color w:val="auto"/>
                <w:sz w:val="24"/>
                <w:szCs w:val="24"/>
              </w:rPr>
              <w:t>As soon as possible</w:t>
            </w:r>
          </w:p>
        </w:tc>
        <w:tc>
          <w:tcPr>
            <w:tcW w:w="3495" w:type="dxa"/>
          </w:tcPr>
          <w:p w14:paraId="2D172CF8" w14:textId="4CDEBB1B" w:rsidR="006E1330" w:rsidRPr="00287CA7" w:rsidRDefault="006E1330" w:rsidP="007341CC">
            <w:pPr>
              <w:pStyle w:val="4Heading1"/>
              <w:spacing w:after="0"/>
              <w:jc w:val="center"/>
              <w:rPr>
                <w:rFonts w:ascii="Calibri Light" w:hAnsi="Calibri Light" w:cs="Calibri Light"/>
                <w:b w:val="0"/>
                <w:bCs/>
                <w:color w:val="auto"/>
                <w:sz w:val="24"/>
                <w:szCs w:val="24"/>
              </w:rPr>
            </w:pPr>
            <w:r>
              <w:rPr>
                <w:rFonts w:ascii="Calibri Light" w:hAnsi="Calibri Light" w:cs="Calibri Light"/>
                <w:b w:val="0"/>
                <w:bCs/>
                <w:color w:val="auto"/>
                <w:sz w:val="24"/>
                <w:szCs w:val="24"/>
              </w:rPr>
              <w:t xml:space="preserve">Friday </w:t>
            </w:r>
            <w:r w:rsidR="000C6C81">
              <w:rPr>
                <w:rFonts w:ascii="Calibri Light" w:hAnsi="Calibri Light" w:cs="Calibri Light"/>
                <w:b w:val="0"/>
                <w:bCs/>
                <w:color w:val="auto"/>
                <w:sz w:val="24"/>
                <w:szCs w:val="24"/>
              </w:rPr>
              <w:t>8</w:t>
            </w:r>
            <w:r w:rsidR="000C6C81" w:rsidRPr="000C6C81">
              <w:rPr>
                <w:rFonts w:ascii="Calibri Light" w:hAnsi="Calibri Light" w:cs="Calibri Light"/>
                <w:b w:val="0"/>
                <w:bCs/>
                <w:color w:val="auto"/>
                <w:sz w:val="24"/>
                <w:szCs w:val="24"/>
                <w:vertAlign w:val="superscript"/>
              </w:rPr>
              <w:t>th</w:t>
            </w:r>
            <w:r w:rsidR="000C6C81">
              <w:rPr>
                <w:rFonts w:ascii="Calibri Light" w:hAnsi="Calibri Light" w:cs="Calibri Light"/>
                <w:b w:val="0"/>
                <w:bCs/>
                <w:color w:val="auto"/>
                <w:sz w:val="24"/>
                <w:szCs w:val="24"/>
              </w:rPr>
              <w:t xml:space="preserve"> </w:t>
            </w:r>
            <w:r>
              <w:rPr>
                <w:rFonts w:ascii="Calibri Light" w:hAnsi="Calibri Light" w:cs="Calibri Light"/>
                <w:b w:val="0"/>
                <w:bCs/>
                <w:color w:val="auto"/>
                <w:sz w:val="24"/>
                <w:szCs w:val="24"/>
              </w:rPr>
              <w:t>May 2026</w:t>
            </w:r>
          </w:p>
        </w:tc>
        <w:tc>
          <w:tcPr>
            <w:tcW w:w="3495" w:type="dxa"/>
          </w:tcPr>
          <w:p w14:paraId="6D24E974" w14:textId="0127796E" w:rsidR="006E1330" w:rsidRPr="00287CA7" w:rsidRDefault="000C6C81" w:rsidP="007341CC">
            <w:pPr>
              <w:pStyle w:val="4Heading1"/>
              <w:spacing w:after="0"/>
              <w:jc w:val="center"/>
              <w:rPr>
                <w:rFonts w:ascii="Calibri Light" w:hAnsi="Calibri Light" w:cs="Calibri Light"/>
                <w:b w:val="0"/>
                <w:bCs/>
                <w:color w:val="auto"/>
                <w:sz w:val="24"/>
                <w:szCs w:val="24"/>
              </w:rPr>
            </w:pPr>
            <w:r>
              <w:rPr>
                <w:rFonts w:ascii="Calibri Light" w:hAnsi="Calibri Light" w:cs="Calibri Light"/>
                <w:b w:val="0"/>
                <w:bCs/>
                <w:color w:val="auto"/>
                <w:sz w:val="24"/>
                <w:szCs w:val="24"/>
              </w:rPr>
              <w:t>Thursday 14</w:t>
            </w:r>
            <w:r w:rsidRPr="000C6C81">
              <w:rPr>
                <w:rFonts w:ascii="Calibri Light" w:hAnsi="Calibri Light" w:cs="Calibri Light"/>
                <w:b w:val="0"/>
                <w:bCs/>
                <w:color w:val="auto"/>
                <w:sz w:val="24"/>
                <w:szCs w:val="24"/>
                <w:vertAlign w:val="superscript"/>
              </w:rPr>
              <w:t>th</w:t>
            </w:r>
            <w:r w:rsidR="006E1330">
              <w:rPr>
                <w:rFonts w:ascii="Calibri Light" w:hAnsi="Calibri Light" w:cs="Calibri Light"/>
                <w:b w:val="0"/>
                <w:bCs/>
                <w:color w:val="auto"/>
                <w:sz w:val="24"/>
                <w:szCs w:val="24"/>
              </w:rPr>
              <w:t xml:space="preserve"> May 2026</w:t>
            </w:r>
          </w:p>
        </w:tc>
      </w:tr>
    </w:tbl>
    <w:p w14:paraId="48D7F2EE" w14:textId="77777777" w:rsidR="006E1330" w:rsidRPr="008A735A" w:rsidRDefault="006E1330" w:rsidP="006E1330">
      <w:pPr>
        <w:rPr>
          <w:rFonts w:ascii="Calibri" w:hAnsi="Calibri" w:cs="Calibri"/>
        </w:rPr>
      </w:pPr>
    </w:p>
    <w:p w14:paraId="286DB62E" w14:textId="77777777" w:rsidR="006E1330" w:rsidRPr="008A735A" w:rsidRDefault="006E1330" w:rsidP="006E1330">
      <w:pPr>
        <w:pStyle w:val="1bodycopy10pt"/>
        <w:spacing w:after="0"/>
        <w:rPr>
          <w:rFonts w:ascii="Calibri" w:hAnsi="Calibri" w:cs="Calibri"/>
          <w:sz w:val="24"/>
          <w:lang w:val="en-GB"/>
        </w:rPr>
      </w:pPr>
      <w:r w:rsidRPr="008A735A">
        <w:rPr>
          <w:rFonts w:ascii="Calibri" w:hAnsi="Calibri" w:cs="Calibri"/>
          <w:sz w:val="24"/>
          <w:lang w:val="en-GB"/>
        </w:rPr>
        <w:t>Pakeman Primary School is committed to creating a diverse workforce. We will consider all qualified applicants for employment without regard to sex, race, religion, belief, sexual orientation, gender reassignment, pregnancy, maternity, age, disability, marriage or civil partnership.</w:t>
      </w:r>
    </w:p>
    <w:p w14:paraId="6484713E" w14:textId="77777777" w:rsidR="00153A0A" w:rsidRPr="00C2699B" w:rsidRDefault="00153A0A" w:rsidP="00153A0A">
      <w:pPr>
        <w:widowControl w:val="0"/>
        <w:tabs>
          <w:tab w:val="left" w:pos="0"/>
          <w:tab w:val="left" w:pos="220"/>
        </w:tabs>
        <w:autoSpaceDE w:val="0"/>
        <w:autoSpaceDN w:val="0"/>
        <w:adjustRightInd w:val="0"/>
        <w:jc w:val="both"/>
        <w:rPr>
          <w:rFonts w:asciiTheme="minorHAnsi" w:hAnsiTheme="minorHAnsi" w:cstheme="minorHAnsi"/>
          <w:i/>
          <w:color w:val="000000" w:themeColor="text1"/>
          <w:sz w:val="22"/>
          <w:szCs w:val="22"/>
        </w:rPr>
      </w:pPr>
    </w:p>
    <w:p w14:paraId="47F930EA" w14:textId="7191D542" w:rsidR="00153A0A" w:rsidRPr="00C2699B" w:rsidRDefault="00153A0A" w:rsidP="00153A0A">
      <w:pPr>
        <w:rPr>
          <w:rFonts w:asciiTheme="minorHAnsi" w:hAnsiTheme="minorHAnsi" w:cstheme="minorHAnsi"/>
          <w:color w:val="000000"/>
          <w:sz w:val="22"/>
          <w:szCs w:val="22"/>
        </w:rPr>
      </w:pPr>
      <w:r w:rsidRPr="00C2699B">
        <w:rPr>
          <w:rFonts w:asciiTheme="minorHAnsi" w:hAnsiTheme="minorHAnsi" w:cstheme="minorHAnsi"/>
          <w:color w:val="000000"/>
          <w:sz w:val="22"/>
          <w:szCs w:val="22"/>
        </w:rPr>
        <w:t xml:space="preserve">We are looking for </w:t>
      </w:r>
      <w:r w:rsidR="006E359D">
        <w:rPr>
          <w:rFonts w:asciiTheme="minorHAnsi" w:hAnsiTheme="minorHAnsi" w:cstheme="minorHAnsi"/>
          <w:color w:val="000000"/>
          <w:sz w:val="22"/>
          <w:szCs w:val="22"/>
        </w:rPr>
        <w:t>a</w:t>
      </w:r>
      <w:r w:rsidRPr="00C2699B">
        <w:rPr>
          <w:rFonts w:asciiTheme="minorHAnsi" w:hAnsiTheme="minorHAnsi" w:cstheme="minorHAnsi"/>
          <w:color w:val="000000"/>
          <w:sz w:val="22"/>
          <w:szCs w:val="22"/>
        </w:rPr>
        <w:t xml:space="preserve"> </w:t>
      </w:r>
      <w:r w:rsidR="0032582B">
        <w:rPr>
          <w:rFonts w:asciiTheme="minorHAnsi" w:hAnsiTheme="minorHAnsi" w:cstheme="minorHAnsi"/>
          <w:color w:val="000000"/>
          <w:sz w:val="22"/>
          <w:szCs w:val="22"/>
        </w:rPr>
        <w:t>Child and Family Support Worker</w:t>
      </w:r>
      <w:r w:rsidR="005D22E5">
        <w:rPr>
          <w:rFonts w:asciiTheme="minorHAnsi" w:hAnsiTheme="minorHAnsi" w:cstheme="minorHAnsi"/>
          <w:color w:val="000000"/>
          <w:sz w:val="22"/>
          <w:szCs w:val="22"/>
        </w:rPr>
        <w:t>.</w:t>
      </w:r>
    </w:p>
    <w:p w14:paraId="28024ED7" w14:textId="3739D923" w:rsidR="00A64F30" w:rsidRPr="006E359D" w:rsidRDefault="00A64F30" w:rsidP="006E359D">
      <w:pPr>
        <w:rPr>
          <w:rFonts w:asciiTheme="minorHAnsi" w:hAnsiTheme="minorHAnsi" w:cstheme="minorHAnsi"/>
          <w:color w:val="000000"/>
          <w:sz w:val="22"/>
          <w:szCs w:val="22"/>
        </w:rPr>
      </w:pPr>
    </w:p>
    <w:p w14:paraId="088DDE93" w14:textId="7BC6BFD4" w:rsidR="00153A0A" w:rsidRPr="00C2699B" w:rsidRDefault="00153A0A" w:rsidP="00A64F30">
      <w:pPr>
        <w:widowControl w:val="0"/>
        <w:autoSpaceDE w:val="0"/>
        <w:autoSpaceDN w:val="0"/>
        <w:adjustRightInd w:val="0"/>
        <w:rPr>
          <w:rFonts w:asciiTheme="minorHAnsi" w:hAnsiTheme="minorHAnsi" w:cstheme="minorHAnsi"/>
          <w:sz w:val="22"/>
          <w:szCs w:val="22"/>
        </w:rPr>
      </w:pPr>
      <w:r w:rsidRPr="00C2699B">
        <w:rPr>
          <w:rFonts w:asciiTheme="minorHAnsi" w:hAnsiTheme="minorHAnsi" w:cstheme="minorHAnsi"/>
          <w:sz w:val="22"/>
          <w:szCs w:val="22"/>
        </w:rPr>
        <w:t xml:space="preserve">Do you have what it takes to </w:t>
      </w:r>
      <w:r w:rsidR="00CE6D0D" w:rsidRPr="00C2699B">
        <w:rPr>
          <w:rFonts w:asciiTheme="minorHAnsi" w:hAnsiTheme="minorHAnsi" w:cstheme="minorHAnsi"/>
          <w:sz w:val="22"/>
          <w:szCs w:val="22"/>
        </w:rPr>
        <w:t xml:space="preserve">help </w:t>
      </w:r>
      <w:r w:rsidRPr="00C2699B">
        <w:rPr>
          <w:rFonts w:asciiTheme="minorHAnsi" w:hAnsiTheme="minorHAnsi" w:cstheme="minorHAnsi"/>
          <w:sz w:val="22"/>
          <w:szCs w:val="22"/>
        </w:rPr>
        <w:t xml:space="preserve">improve life outcomes and opportunities of </w:t>
      </w:r>
      <w:r w:rsidR="00CE6D0D" w:rsidRPr="00C2699B">
        <w:rPr>
          <w:rFonts w:asciiTheme="minorHAnsi" w:hAnsiTheme="minorHAnsi" w:cstheme="minorHAnsi"/>
          <w:sz w:val="22"/>
          <w:szCs w:val="22"/>
        </w:rPr>
        <w:t xml:space="preserve">disadvantaged and vulnerable </w:t>
      </w:r>
      <w:r w:rsidRPr="00C2699B">
        <w:rPr>
          <w:rFonts w:asciiTheme="minorHAnsi" w:hAnsiTheme="minorHAnsi" w:cstheme="minorHAnsi"/>
          <w:sz w:val="22"/>
          <w:szCs w:val="22"/>
        </w:rPr>
        <w:t>children:</w:t>
      </w:r>
    </w:p>
    <w:p w14:paraId="663E9116" w14:textId="77777777" w:rsidR="00153A0A" w:rsidRPr="00C2699B" w:rsidRDefault="00153A0A" w:rsidP="00153A0A">
      <w:pPr>
        <w:pStyle w:val="ListParagraph"/>
        <w:widowControl w:val="0"/>
        <w:numPr>
          <w:ilvl w:val="0"/>
          <w:numId w:val="5"/>
        </w:numPr>
        <w:autoSpaceDE w:val="0"/>
        <w:autoSpaceDN w:val="0"/>
        <w:adjustRightInd w:val="0"/>
        <w:rPr>
          <w:rFonts w:asciiTheme="minorHAnsi" w:hAnsiTheme="minorHAnsi" w:cstheme="minorHAnsi"/>
          <w:sz w:val="22"/>
          <w:szCs w:val="22"/>
        </w:rPr>
      </w:pPr>
      <w:r w:rsidRPr="00C2699B">
        <w:rPr>
          <w:rFonts w:asciiTheme="minorHAnsi" w:hAnsiTheme="minorHAnsi" w:cstheme="minorHAnsi"/>
          <w:sz w:val="22"/>
          <w:szCs w:val="22"/>
        </w:rPr>
        <w:t>by working with families, parents, carers to overcome barriers to learning?</w:t>
      </w:r>
    </w:p>
    <w:p w14:paraId="0A4F8596" w14:textId="2DED65C8" w:rsidR="00153A0A" w:rsidRPr="00C2699B" w:rsidRDefault="00CE6D0D" w:rsidP="00153A0A">
      <w:pPr>
        <w:pStyle w:val="ListParagraph"/>
        <w:widowControl w:val="0"/>
        <w:numPr>
          <w:ilvl w:val="0"/>
          <w:numId w:val="5"/>
        </w:numPr>
        <w:autoSpaceDE w:val="0"/>
        <w:autoSpaceDN w:val="0"/>
        <w:adjustRightInd w:val="0"/>
        <w:rPr>
          <w:rFonts w:asciiTheme="minorHAnsi" w:hAnsiTheme="minorHAnsi" w:cstheme="minorHAnsi"/>
          <w:sz w:val="22"/>
          <w:szCs w:val="22"/>
        </w:rPr>
      </w:pPr>
      <w:r w:rsidRPr="00C2699B">
        <w:rPr>
          <w:rFonts w:asciiTheme="minorHAnsi" w:hAnsiTheme="minorHAnsi" w:cstheme="minorHAnsi"/>
          <w:sz w:val="22"/>
          <w:szCs w:val="22"/>
        </w:rPr>
        <w:t>b</w:t>
      </w:r>
      <w:r w:rsidR="00153A0A" w:rsidRPr="00C2699B">
        <w:rPr>
          <w:rFonts w:asciiTheme="minorHAnsi" w:hAnsiTheme="minorHAnsi" w:cstheme="minorHAnsi"/>
          <w:sz w:val="22"/>
          <w:szCs w:val="22"/>
        </w:rPr>
        <w:t>y driving improved attendance and punctuality</w:t>
      </w:r>
      <w:r w:rsidR="00703F6E">
        <w:rPr>
          <w:rFonts w:asciiTheme="minorHAnsi" w:hAnsiTheme="minorHAnsi" w:cstheme="minorHAnsi"/>
          <w:sz w:val="22"/>
          <w:szCs w:val="22"/>
        </w:rPr>
        <w:t>?</w:t>
      </w:r>
    </w:p>
    <w:p w14:paraId="32C0C3C9" w14:textId="3D03F972" w:rsidR="00153A0A" w:rsidRPr="00C2699B" w:rsidRDefault="00CE6D0D" w:rsidP="00153A0A">
      <w:pPr>
        <w:pStyle w:val="ListParagraph"/>
        <w:widowControl w:val="0"/>
        <w:numPr>
          <w:ilvl w:val="0"/>
          <w:numId w:val="5"/>
        </w:numPr>
        <w:autoSpaceDE w:val="0"/>
        <w:autoSpaceDN w:val="0"/>
        <w:adjustRightInd w:val="0"/>
        <w:rPr>
          <w:rFonts w:asciiTheme="minorHAnsi" w:hAnsiTheme="minorHAnsi" w:cstheme="minorHAnsi"/>
          <w:sz w:val="22"/>
          <w:szCs w:val="22"/>
        </w:rPr>
      </w:pPr>
      <w:r w:rsidRPr="00C2699B">
        <w:rPr>
          <w:rFonts w:asciiTheme="minorHAnsi" w:hAnsiTheme="minorHAnsi" w:cstheme="minorHAnsi"/>
          <w:sz w:val="22"/>
          <w:szCs w:val="22"/>
        </w:rPr>
        <w:t>b</w:t>
      </w:r>
      <w:r w:rsidR="00153A0A" w:rsidRPr="00C2699B">
        <w:rPr>
          <w:rFonts w:asciiTheme="minorHAnsi" w:hAnsiTheme="minorHAnsi" w:cstheme="minorHAnsi"/>
          <w:sz w:val="22"/>
          <w:szCs w:val="22"/>
        </w:rPr>
        <w:t>y delivering a range of family learning</w:t>
      </w:r>
      <w:r w:rsidR="00703F6E">
        <w:rPr>
          <w:rFonts w:asciiTheme="minorHAnsi" w:hAnsiTheme="minorHAnsi" w:cstheme="minorHAnsi"/>
          <w:sz w:val="22"/>
          <w:szCs w:val="22"/>
        </w:rPr>
        <w:t>?</w:t>
      </w:r>
    </w:p>
    <w:p w14:paraId="2BEC262B" w14:textId="031D0D52" w:rsidR="00153A0A" w:rsidRPr="00C2699B" w:rsidRDefault="00CE6D0D" w:rsidP="00153A0A">
      <w:pPr>
        <w:pStyle w:val="ListParagraph"/>
        <w:widowControl w:val="0"/>
        <w:numPr>
          <w:ilvl w:val="0"/>
          <w:numId w:val="5"/>
        </w:numPr>
        <w:autoSpaceDE w:val="0"/>
        <w:autoSpaceDN w:val="0"/>
        <w:adjustRightInd w:val="0"/>
        <w:rPr>
          <w:rFonts w:asciiTheme="minorHAnsi" w:hAnsiTheme="minorHAnsi" w:cstheme="minorHAnsi"/>
          <w:sz w:val="22"/>
          <w:szCs w:val="22"/>
        </w:rPr>
      </w:pPr>
      <w:r w:rsidRPr="00C2699B">
        <w:rPr>
          <w:rFonts w:asciiTheme="minorHAnsi" w:hAnsiTheme="minorHAnsi" w:cstheme="minorHAnsi"/>
          <w:sz w:val="22"/>
          <w:szCs w:val="22"/>
        </w:rPr>
        <w:t>b</w:t>
      </w:r>
      <w:r w:rsidR="00153A0A" w:rsidRPr="00C2699B">
        <w:rPr>
          <w:rFonts w:asciiTheme="minorHAnsi" w:hAnsiTheme="minorHAnsi" w:cstheme="minorHAnsi"/>
          <w:sz w:val="22"/>
          <w:szCs w:val="22"/>
        </w:rPr>
        <w:t>y providing support and guidance for parents</w:t>
      </w:r>
      <w:r w:rsidR="00703F6E">
        <w:rPr>
          <w:rFonts w:asciiTheme="minorHAnsi" w:hAnsiTheme="minorHAnsi" w:cstheme="minorHAnsi"/>
          <w:sz w:val="22"/>
          <w:szCs w:val="22"/>
        </w:rPr>
        <w:t>?</w:t>
      </w:r>
    </w:p>
    <w:p w14:paraId="49496B70" w14:textId="0C94B9A4" w:rsidR="00CE6D0D" w:rsidRPr="00C2699B" w:rsidRDefault="00CE6D0D" w:rsidP="00153A0A">
      <w:pPr>
        <w:pStyle w:val="ListParagraph"/>
        <w:widowControl w:val="0"/>
        <w:numPr>
          <w:ilvl w:val="0"/>
          <w:numId w:val="5"/>
        </w:numPr>
        <w:autoSpaceDE w:val="0"/>
        <w:autoSpaceDN w:val="0"/>
        <w:adjustRightInd w:val="0"/>
        <w:rPr>
          <w:rFonts w:asciiTheme="minorHAnsi" w:hAnsiTheme="minorHAnsi" w:cstheme="minorHAnsi"/>
          <w:sz w:val="22"/>
          <w:szCs w:val="22"/>
        </w:rPr>
      </w:pPr>
      <w:r w:rsidRPr="00C2699B">
        <w:rPr>
          <w:rFonts w:asciiTheme="minorHAnsi" w:hAnsiTheme="minorHAnsi" w:cstheme="minorHAnsi"/>
          <w:sz w:val="22"/>
          <w:szCs w:val="22"/>
        </w:rPr>
        <w:t>by signposting parents / carers to the support they need</w:t>
      </w:r>
      <w:r w:rsidR="00703F6E">
        <w:rPr>
          <w:rFonts w:asciiTheme="minorHAnsi" w:hAnsiTheme="minorHAnsi" w:cstheme="minorHAnsi"/>
          <w:sz w:val="22"/>
          <w:szCs w:val="22"/>
        </w:rPr>
        <w:t>?</w:t>
      </w:r>
    </w:p>
    <w:p w14:paraId="45622056" w14:textId="3FBFD2BA" w:rsidR="00703F6E" w:rsidRPr="00703F6E" w:rsidRDefault="00CE6D0D" w:rsidP="00703F6E">
      <w:pPr>
        <w:pStyle w:val="ListParagraph"/>
        <w:widowControl w:val="0"/>
        <w:numPr>
          <w:ilvl w:val="0"/>
          <w:numId w:val="5"/>
        </w:numPr>
        <w:autoSpaceDE w:val="0"/>
        <w:autoSpaceDN w:val="0"/>
        <w:adjustRightInd w:val="0"/>
        <w:rPr>
          <w:rFonts w:asciiTheme="minorHAnsi" w:hAnsiTheme="minorHAnsi" w:cstheme="minorHAnsi"/>
          <w:sz w:val="22"/>
          <w:szCs w:val="22"/>
        </w:rPr>
      </w:pPr>
      <w:r w:rsidRPr="00C2699B">
        <w:rPr>
          <w:rFonts w:asciiTheme="minorHAnsi" w:hAnsiTheme="minorHAnsi" w:cstheme="minorHAnsi"/>
          <w:sz w:val="22"/>
          <w:szCs w:val="22"/>
        </w:rPr>
        <w:t>by working with pupils to improve self-esteem and build confidence and resilience</w:t>
      </w:r>
      <w:r w:rsidR="00703F6E">
        <w:rPr>
          <w:rFonts w:asciiTheme="minorHAnsi" w:hAnsiTheme="minorHAnsi" w:cstheme="minorHAnsi"/>
          <w:sz w:val="22"/>
          <w:szCs w:val="22"/>
        </w:rPr>
        <w:t>?</w:t>
      </w:r>
    </w:p>
    <w:p w14:paraId="3934E7EF" w14:textId="77777777" w:rsidR="00A64F30" w:rsidRPr="00C2699B" w:rsidRDefault="00A64F30" w:rsidP="00A64F30">
      <w:pPr>
        <w:widowControl w:val="0"/>
        <w:autoSpaceDE w:val="0"/>
        <w:autoSpaceDN w:val="0"/>
        <w:adjustRightInd w:val="0"/>
        <w:rPr>
          <w:rFonts w:asciiTheme="minorHAnsi" w:hAnsiTheme="minorHAnsi" w:cstheme="minorHAnsi"/>
          <w:color w:val="000000" w:themeColor="text1"/>
          <w:sz w:val="22"/>
          <w:szCs w:val="22"/>
        </w:rPr>
      </w:pPr>
    </w:p>
    <w:p w14:paraId="3DB29032" w14:textId="7E7BEAE2" w:rsidR="00A64F30" w:rsidRPr="00C2699B" w:rsidRDefault="00A64F30" w:rsidP="00A64F30">
      <w:pPr>
        <w:widowControl w:val="0"/>
        <w:tabs>
          <w:tab w:val="left" w:pos="220"/>
          <w:tab w:val="left" w:pos="720"/>
        </w:tabs>
        <w:autoSpaceDE w:val="0"/>
        <w:autoSpaceDN w:val="0"/>
        <w:adjustRightInd w:val="0"/>
        <w:rPr>
          <w:rFonts w:asciiTheme="minorHAnsi" w:hAnsiTheme="minorHAnsi" w:cstheme="minorHAnsi"/>
          <w:color w:val="000000" w:themeColor="text1"/>
          <w:sz w:val="22"/>
          <w:szCs w:val="22"/>
        </w:rPr>
      </w:pPr>
      <w:r w:rsidRPr="00C2699B">
        <w:rPr>
          <w:rFonts w:asciiTheme="minorHAnsi" w:hAnsiTheme="minorHAnsi" w:cstheme="minorHAnsi"/>
          <w:color w:val="000000" w:themeColor="text1"/>
          <w:sz w:val="22"/>
          <w:szCs w:val="22"/>
        </w:rPr>
        <w:t xml:space="preserve">We are looking </w:t>
      </w:r>
      <w:r w:rsidR="00CE6D0D" w:rsidRPr="00C2699B">
        <w:rPr>
          <w:rFonts w:asciiTheme="minorHAnsi" w:hAnsiTheme="minorHAnsi" w:cstheme="minorHAnsi"/>
          <w:color w:val="000000" w:themeColor="text1"/>
          <w:sz w:val="22"/>
          <w:szCs w:val="22"/>
        </w:rPr>
        <w:t>for candidates with:</w:t>
      </w:r>
    </w:p>
    <w:p w14:paraId="685C82B5" w14:textId="77777777" w:rsidR="00CE6D0D" w:rsidRPr="00C2699B" w:rsidRDefault="00CE6D0D" w:rsidP="00CE6D0D">
      <w:pPr>
        <w:pStyle w:val="ListParagraph"/>
        <w:numPr>
          <w:ilvl w:val="0"/>
          <w:numId w:val="7"/>
        </w:numPr>
        <w:rPr>
          <w:rFonts w:asciiTheme="minorHAnsi" w:hAnsiTheme="minorHAnsi" w:cstheme="minorHAnsi"/>
          <w:sz w:val="22"/>
          <w:szCs w:val="22"/>
        </w:rPr>
      </w:pPr>
      <w:r w:rsidRPr="00C2699B">
        <w:rPr>
          <w:rFonts w:asciiTheme="minorHAnsi" w:hAnsiTheme="minorHAnsi" w:cstheme="minorHAnsi"/>
          <w:color w:val="262626"/>
          <w:sz w:val="22"/>
          <w:szCs w:val="22"/>
        </w:rPr>
        <w:t>A desire and passion to make a real difference to the lives and life-chances of our children</w:t>
      </w:r>
    </w:p>
    <w:p w14:paraId="29530148" w14:textId="7064F77A" w:rsidR="00CE6D0D" w:rsidRPr="00C2699B" w:rsidRDefault="00CE6D0D" w:rsidP="00CE6D0D">
      <w:pPr>
        <w:pStyle w:val="ListParagraph"/>
        <w:numPr>
          <w:ilvl w:val="0"/>
          <w:numId w:val="7"/>
        </w:numPr>
        <w:rPr>
          <w:rFonts w:asciiTheme="minorHAnsi" w:hAnsiTheme="minorHAnsi" w:cstheme="minorHAnsi"/>
          <w:sz w:val="22"/>
          <w:szCs w:val="22"/>
        </w:rPr>
      </w:pPr>
      <w:r w:rsidRPr="00C2699B">
        <w:rPr>
          <w:rFonts w:asciiTheme="minorHAnsi" w:hAnsiTheme="minorHAnsi" w:cstheme="minorHAnsi"/>
          <w:sz w:val="22"/>
          <w:szCs w:val="22"/>
        </w:rPr>
        <w:t xml:space="preserve">The ability to act as advocate, mediator and negotiator for our parents and carers in a range of situations </w:t>
      </w:r>
    </w:p>
    <w:p w14:paraId="1412C701" w14:textId="67345140" w:rsidR="00CE6D0D" w:rsidRPr="00C2699B" w:rsidRDefault="00CE6D0D" w:rsidP="00CE6D0D">
      <w:pPr>
        <w:pStyle w:val="ListParagraph"/>
        <w:numPr>
          <w:ilvl w:val="0"/>
          <w:numId w:val="7"/>
        </w:numPr>
        <w:rPr>
          <w:rFonts w:asciiTheme="minorHAnsi" w:hAnsiTheme="minorHAnsi" w:cstheme="minorHAnsi"/>
          <w:sz w:val="22"/>
          <w:szCs w:val="22"/>
        </w:rPr>
      </w:pPr>
      <w:r w:rsidRPr="00C2699B">
        <w:rPr>
          <w:rFonts w:asciiTheme="minorHAnsi" w:hAnsiTheme="minorHAnsi" w:cstheme="minorHAnsi"/>
          <w:sz w:val="22"/>
          <w:szCs w:val="22"/>
        </w:rPr>
        <w:t xml:space="preserve">Significant experience of working </w:t>
      </w:r>
      <w:r w:rsidR="00703F6E">
        <w:rPr>
          <w:rFonts w:asciiTheme="minorHAnsi" w:hAnsiTheme="minorHAnsi" w:cstheme="minorHAnsi"/>
          <w:sz w:val="22"/>
          <w:szCs w:val="22"/>
        </w:rPr>
        <w:t xml:space="preserve">with </w:t>
      </w:r>
      <w:r w:rsidRPr="00C2699B">
        <w:rPr>
          <w:rFonts w:asciiTheme="minorHAnsi" w:hAnsiTheme="minorHAnsi" w:cstheme="minorHAnsi"/>
          <w:sz w:val="22"/>
          <w:szCs w:val="22"/>
        </w:rPr>
        <w:t>and engaging parents / carers and children through individual and / or group-based support</w:t>
      </w:r>
      <w:r w:rsidRPr="00C2699B">
        <w:rPr>
          <w:rFonts w:asciiTheme="minorHAnsi" w:hAnsiTheme="minorHAnsi" w:cstheme="minorHAnsi"/>
          <w:color w:val="000000" w:themeColor="text1"/>
          <w:sz w:val="22"/>
          <w:szCs w:val="22"/>
        </w:rPr>
        <w:t xml:space="preserve"> </w:t>
      </w:r>
    </w:p>
    <w:p w14:paraId="47EC3A13" w14:textId="217B98DC" w:rsidR="00CE6D0D" w:rsidRPr="00C2699B" w:rsidRDefault="00CE6D0D" w:rsidP="00CE6D0D">
      <w:pPr>
        <w:pStyle w:val="ListParagraph"/>
        <w:widowControl w:val="0"/>
        <w:numPr>
          <w:ilvl w:val="0"/>
          <w:numId w:val="7"/>
        </w:numPr>
        <w:tabs>
          <w:tab w:val="left" w:pos="220"/>
          <w:tab w:val="left" w:pos="720"/>
        </w:tabs>
        <w:autoSpaceDE w:val="0"/>
        <w:autoSpaceDN w:val="0"/>
        <w:adjustRightInd w:val="0"/>
        <w:rPr>
          <w:rFonts w:asciiTheme="minorHAnsi" w:hAnsiTheme="minorHAnsi" w:cstheme="minorHAnsi"/>
          <w:color w:val="000000" w:themeColor="text1"/>
          <w:sz w:val="22"/>
          <w:szCs w:val="22"/>
        </w:rPr>
      </w:pPr>
      <w:r w:rsidRPr="00C2699B">
        <w:rPr>
          <w:rFonts w:asciiTheme="minorHAnsi" w:hAnsiTheme="minorHAnsi" w:cstheme="minorHAnsi"/>
          <w:sz w:val="22"/>
          <w:szCs w:val="22"/>
        </w:rPr>
        <w:t>The ability to develop and deliver a range of family learning opportunities to support parents/carers</w:t>
      </w:r>
      <w:r w:rsidR="00703F6E">
        <w:rPr>
          <w:rFonts w:asciiTheme="minorHAnsi" w:hAnsiTheme="minorHAnsi" w:cstheme="minorHAnsi"/>
          <w:sz w:val="22"/>
          <w:szCs w:val="22"/>
        </w:rPr>
        <w:t xml:space="preserve"> </w:t>
      </w:r>
      <w:r w:rsidRPr="00C2699B">
        <w:rPr>
          <w:rFonts w:asciiTheme="minorHAnsi" w:hAnsiTheme="minorHAnsi" w:cstheme="minorHAnsi"/>
          <w:sz w:val="22"/>
          <w:szCs w:val="22"/>
        </w:rPr>
        <w:t>to engage more fully in their child’s learning and to reintegrate parents into work or study</w:t>
      </w:r>
    </w:p>
    <w:p w14:paraId="49D96616" w14:textId="38D9DC4C" w:rsidR="00CE6D0D" w:rsidRPr="00C2699B" w:rsidRDefault="00703F6E" w:rsidP="00CE6D0D">
      <w:pPr>
        <w:pStyle w:val="ListParagraph"/>
        <w:widowControl w:val="0"/>
        <w:numPr>
          <w:ilvl w:val="0"/>
          <w:numId w:val="7"/>
        </w:numPr>
        <w:tabs>
          <w:tab w:val="left" w:pos="220"/>
          <w:tab w:val="left" w:pos="720"/>
        </w:tabs>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sz w:val="22"/>
          <w:szCs w:val="22"/>
        </w:rPr>
        <w:t>An u</w:t>
      </w:r>
      <w:r w:rsidR="00CE6D0D" w:rsidRPr="00C2699B">
        <w:rPr>
          <w:rFonts w:asciiTheme="minorHAnsi" w:hAnsiTheme="minorHAnsi" w:cstheme="minorHAnsi"/>
          <w:sz w:val="22"/>
          <w:szCs w:val="22"/>
        </w:rPr>
        <w:t>nderstanding of how to promote good school attendance and punctuality and how to tackle poor attendance (Including persistent absence or exclusion)</w:t>
      </w:r>
    </w:p>
    <w:p w14:paraId="57DAEDB1" w14:textId="09651E69" w:rsidR="00CE6D0D" w:rsidRPr="00C2699B" w:rsidRDefault="00CE6D0D" w:rsidP="00CE6D0D">
      <w:pPr>
        <w:pStyle w:val="ListParagraph"/>
        <w:numPr>
          <w:ilvl w:val="0"/>
          <w:numId w:val="7"/>
        </w:numPr>
        <w:rPr>
          <w:rFonts w:asciiTheme="minorHAnsi" w:hAnsiTheme="minorHAnsi" w:cstheme="minorHAnsi"/>
          <w:sz w:val="22"/>
          <w:szCs w:val="22"/>
        </w:rPr>
      </w:pPr>
      <w:r w:rsidRPr="00C2699B">
        <w:rPr>
          <w:rFonts w:asciiTheme="minorHAnsi" w:hAnsiTheme="minorHAnsi" w:cstheme="minorHAnsi"/>
          <w:sz w:val="22"/>
          <w:szCs w:val="22"/>
        </w:rPr>
        <w:t>Drive, enthusiasm, resilience and positive attitudes</w:t>
      </w:r>
    </w:p>
    <w:p w14:paraId="5FFC475E" w14:textId="62FE7BA9" w:rsidR="00A64F30" w:rsidRPr="00C2699B" w:rsidRDefault="00CE6D0D" w:rsidP="00A64F30">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000000" w:themeColor="text1"/>
          <w:sz w:val="22"/>
          <w:szCs w:val="22"/>
        </w:rPr>
      </w:pPr>
      <w:r w:rsidRPr="00C2699B">
        <w:rPr>
          <w:rFonts w:asciiTheme="minorHAnsi" w:hAnsiTheme="minorHAnsi" w:cstheme="minorHAnsi"/>
          <w:color w:val="000000" w:themeColor="text1"/>
          <w:sz w:val="22"/>
          <w:szCs w:val="22"/>
        </w:rPr>
        <w:t>Excellent interpersonal and communication skills</w:t>
      </w:r>
    </w:p>
    <w:p w14:paraId="275E2B5F" w14:textId="0AED7CCB" w:rsidR="00C2699B" w:rsidRPr="00C2699B" w:rsidRDefault="00CE6D0D" w:rsidP="00C2699B">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000000" w:themeColor="text1"/>
          <w:sz w:val="22"/>
          <w:szCs w:val="22"/>
        </w:rPr>
      </w:pPr>
      <w:r w:rsidRPr="00C2699B">
        <w:rPr>
          <w:rFonts w:asciiTheme="minorHAnsi" w:hAnsiTheme="minorHAnsi" w:cstheme="minorHAnsi"/>
          <w:sz w:val="22"/>
          <w:szCs w:val="22"/>
        </w:rPr>
        <w:t>Strong partnership skills, including ability to work professionally and confidently in close liaison with schools and other agencies</w:t>
      </w:r>
    </w:p>
    <w:p w14:paraId="09DD4E9F" w14:textId="77777777" w:rsidR="00A64F30" w:rsidRPr="00C2699B" w:rsidRDefault="00A64F30" w:rsidP="00A64F30">
      <w:pPr>
        <w:widowControl w:val="0"/>
        <w:tabs>
          <w:tab w:val="left" w:pos="220"/>
          <w:tab w:val="left" w:pos="720"/>
        </w:tabs>
        <w:autoSpaceDE w:val="0"/>
        <w:autoSpaceDN w:val="0"/>
        <w:adjustRightInd w:val="0"/>
        <w:rPr>
          <w:rFonts w:asciiTheme="minorHAnsi" w:hAnsiTheme="minorHAnsi" w:cstheme="minorHAnsi"/>
          <w:color w:val="000000" w:themeColor="text1"/>
          <w:sz w:val="22"/>
          <w:szCs w:val="22"/>
        </w:rPr>
      </w:pPr>
    </w:p>
    <w:p w14:paraId="6D1CAFCE" w14:textId="0DD64F1E" w:rsidR="00CE6D0D" w:rsidRPr="00C2699B" w:rsidRDefault="00A64F30" w:rsidP="00C2699B">
      <w:pPr>
        <w:widowControl w:val="0"/>
        <w:autoSpaceDE w:val="0"/>
        <w:autoSpaceDN w:val="0"/>
        <w:adjustRightInd w:val="0"/>
        <w:rPr>
          <w:rFonts w:asciiTheme="minorHAnsi" w:hAnsiTheme="minorHAnsi" w:cstheme="minorHAnsi"/>
          <w:color w:val="000000" w:themeColor="text1"/>
          <w:sz w:val="22"/>
          <w:szCs w:val="22"/>
        </w:rPr>
      </w:pPr>
      <w:r w:rsidRPr="00C2699B">
        <w:rPr>
          <w:rFonts w:asciiTheme="minorHAnsi" w:hAnsiTheme="minorHAnsi" w:cstheme="minorHAnsi"/>
          <w:b/>
          <w:bCs/>
          <w:color w:val="000000" w:themeColor="text1"/>
          <w:sz w:val="22"/>
          <w:szCs w:val="22"/>
        </w:rPr>
        <w:t>We can offer you:</w:t>
      </w:r>
    </w:p>
    <w:p w14:paraId="05D0527A" w14:textId="59C53DF3" w:rsidR="00CE6D0D" w:rsidRPr="00C2699B" w:rsidRDefault="00C2699B" w:rsidP="00C2699B">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Stimulating</w:t>
      </w:r>
      <w:r w:rsidR="00CE6D0D" w:rsidRPr="00C2699B">
        <w:rPr>
          <w:rFonts w:asciiTheme="minorHAnsi" w:hAnsiTheme="minorHAnsi" w:cstheme="minorHAnsi"/>
          <w:color w:val="000000" w:themeColor="text1"/>
          <w:sz w:val="22"/>
          <w:szCs w:val="22"/>
        </w:rPr>
        <w:t xml:space="preserve"> working environment </w:t>
      </w:r>
    </w:p>
    <w:p w14:paraId="23F8BE3B" w14:textId="36C82DD9" w:rsidR="00CE6D0D" w:rsidRPr="00C2699B" w:rsidRDefault="00CE6D0D" w:rsidP="00CE6D0D">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color w:val="000000" w:themeColor="text1"/>
          <w:sz w:val="22"/>
          <w:szCs w:val="22"/>
        </w:rPr>
      </w:pPr>
      <w:r w:rsidRPr="00C2699B">
        <w:rPr>
          <w:rFonts w:asciiTheme="minorHAnsi" w:hAnsiTheme="minorHAnsi" w:cstheme="minorHAnsi"/>
          <w:color w:val="000000" w:themeColor="text1"/>
          <w:sz w:val="22"/>
          <w:szCs w:val="22"/>
        </w:rPr>
        <w:t>Opportunities for professional development and the opportunity to make a difference within our schools</w:t>
      </w:r>
    </w:p>
    <w:p w14:paraId="18A6A1D9" w14:textId="77777777" w:rsidR="00CE6D0D" w:rsidRPr="00C2699B" w:rsidRDefault="00CE6D0D" w:rsidP="00CE6D0D">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color w:val="000000" w:themeColor="text1"/>
          <w:sz w:val="22"/>
          <w:szCs w:val="22"/>
        </w:rPr>
      </w:pPr>
      <w:r w:rsidRPr="00C2699B">
        <w:rPr>
          <w:rFonts w:asciiTheme="minorHAnsi" w:hAnsiTheme="minorHAnsi" w:cstheme="minorHAnsi"/>
          <w:color w:val="000000" w:themeColor="text1"/>
          <w:sz w:val="22"/>
          <w:szCs w:val="22"/>
        </w:rPr>
        <w:t>Friendly, supportive colleagues who are committed to continuous improvement.</w:t>
      </w:r>
    </w:p>
    <w:p w14:paraId="4B9BAF17" w14:textId="77777777" w:rsidR="00CE6D0D" w:rsidRPr="00C2699B" w:rsidRDefault="00CE6D0D" w:rsidP="00CE6D0D">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color w:val="000000" w:themeColor="text1"/>
          <w:sz w:val="22"/>
          <w:szCs w:val="22"/>
        </w:rPr>
      </w:pPr>
      <w:r w:rsidRPr="00C2699B">
        <w:rPr>
          <w:rFonts w:asciiTheme="minorHAnsi" w:hAnsiTheme="minorHAnsi" w:cstheme="minorHAnsi"/>
          <w:color w:val="000000" w:themeColor="text1"/>
          <w:sz w:val="22"/>
          <w:szCs w:val="22"/>
        </w:rPr>
        <w:t>Enthusiastic children who want to learn</w:t>
      </w:r>
    </w:p>
    <w:p w14:paraId="0794B597" w14:textId="77777777" w:rsidR="00A64F30" w:rsidRPr="00C2699B" w:rsidRDefault="00A64F30" w:rsidP="00A64F30">
      <w:pPr>
        <w:widowControl w:val="0"/>
        <w:numPr>
          <w:ilvl w:val="0"/>
          <w:numId w:val="2"/>
        </w:numPr>
        <w:tabs>
          <w:tab w:val="left" w:pos="220"/>
          <w:tab w:val="left" w:pos="720"/>
        </w:tabs>
        <w:autoSpaceDE w:val="0"/>
        <w:autoSpaceDN w:val="0"/>
        <w:adjustRightInd w:val="0"/>
        <w:ind w:hanging="720"/>
        <w:rPr>
          <w:rFonts w:asciiTheme="minorHAnsi" w:hAnsiTheme="minorHAnsi" w:cstheme="minorHAnsi"/>
          <w:i/>
          <w:color w:val="000000" w:themeColor="text1"/>
          <w:sz w:val="22"/>
          <w:szCs w:val="22"/>
        </w:rPr>
      </w:pPr>
      <w:r w:rsidRPr="00C2699B">
        <w:rPr>
          <w:rFonts w:asciiTheme="minorHAnsi" w:hAnsiTheme="minorHAnsi" w:cstheme="minorHAnsi"/>
          <w:i/>
          <w:color w:val="000000" w:themeColor="text1"/>
          <w:sz w:val="22"/>
          <w:szCs w:val="22"/>
        </w:rPr>
        <w:tab/>
      </w:r>
      <w:r w:rsidRPr="00C2699B">
        <w:rPr>
          <w:rFonts w:asciiTheme="minorHAnsi" w:hAnsiTheme="minorHAnsi" w:cstheme="minorHAnsi"/>
          <w:i/>
          <w:color w:val="000000" w:themeColor="text1"/>
          <w:sz w:val="22"/>
          <w:szCs w:val="22"/>
        </w:rPr>
        <w:fldChar w:fldCharType="begin"/>
      </w:r>
      <w:r w:rsidRPr="00C2699B">
        <w:rPr>
          <w:rFonts w:asciiTheme="minorHAnsi" w:hAnsiTheme="minorHAnsi" w:cstheme="minorHAnsi"/>
          <w:i/>
          <w:color w:val="000000" w:themeColor="text1"/>
          <w:sz w:val="22"/>
          <w:szCs w:val="22"/>
        </w:rPr>
        <w:instrText>HYPERLINK "https://account.tes.co.uk/LogOn?rtn=http://www.tes.co.uk/jobdetail.aspx?jobid=53053"</w:instrText>
      </w:r>
      <w:r w:rsidRPr="00C2699B">
        <w:rPr>
          <w:rFonts w:asciiTheme="minorHAnsi" w:hAnsiTheme="minorHAnsi" w:cstheme="minorHAnsi"/>
          <w:i/>
          <w:color w:val="000000" w:themeColor="text1"/>
          <w:sz w:val="22"/>
          <w:szCs w:val="22"/>
        </w:rPr>
      </w:r>
      <w:r w:rsidRPr="00C2699B">
        <w:rPr>
          <w:rFonts w:asciiTheme="minorHAnsi" w:hAnsiTheme="minorHAnsi" w:cstheme="minorHAnsi"/>
          <w:i/>
          <w:color w:val="000000" w:themeColor="text1"/>
          <w:sz w:val="22"/>
          <w:szCs w:val="22"/>
        </w:rPr>
        <w:fldChar w:fldCharType="separate"/>
      </w:r>
    </w:p>
    <w:p w14:paraId="5533B0D7" w14:textId="3F2205CF" w:rsidR="00A64F30" w:rsidRPr="006E1330" w:rsidRDefault="00A64F30" w:rsidP="006E1330">
      <w:pPr>
        <w:widowControl w:val="0"/>
        <w:numPr>
          <w:ilvl w:val="0"/>
          <w:numId w:val="2"/>
        </w:numPr>
        <w:tabs>
          <w:tab w:val="left" w:pos="0"/>
          <w:tab w:val="left" w:pos="220"/>
        </w:tabs>
        <w:autoSpaceDE w:val="0"/>
        <w:autoSpaceDN w:val="0"/>
        <w:adjustRightInd w:val="0"/>
        <w:ind w:left="0" w:firstLine="0"/>
        <w:jc w:val="both"/>
        <w:rPr>
          <w:rFonts w:asciiTheme="minorHAnsi" w:hAnsiTheme="minorHAnsi" w:cstheme="minorHAnsi"/>
          <w:i/>
          <w:color w:val="000000" w:themeColor="text1"/>
          <w:sz w:val="22"/>
          <w:szCs w:val="22"/>
        </w:rPr>
      </w:pPr>
      <w:r w:rsidRPr="00C2699B">
        <w:rPr>
          <w:rFonts w:asciiTheme="minorHAnsi" w:hAnsiTheme="minorHAnsi" w:cstheme="minorHAnsi"/>
          <w:i/>
          <w:color w:val="000000" w:themeColor="text1"/>
          <w:sz w:val="22"/>
          <w:szCs w:val="22"/>
        </w:rPr>
        <w:fldChar w:fldCharType="end"/>
      </w:r>
      <w:r w:rsidRPr="00C2699B">
        <w:rPr>
          <w:rFonts w:asciiTheme="minorHAnsi" w:hAnsiTheme="minorHAnsi" w:cstheme="minorHAnsi"/>
          <w:i/>
          <w:color w:val="000000" w:themeColor="text1"/>
          <w:sz w:val="22"/>
          <w:szCs w:val="22"/>
        </w:rPr>
        <w:t>The school</w:t>
      </w:r>
      <w:r w:rsidR="00CE6D0D" w:rsidRPr="00C2699B">
        <w:rPr>
          <w:rFonts w:asciiTheme="minorHAnsi" w:hAnsiTheme="minorHAnsi" w:cstheme="minorHAnsi"/>
          <w:i/>
          <w:color w:val="000000" w:themeColor="text1"/>
          <w:sz w:val="22"/>
          <w:szCs w:val="22"/>
        </w:rPr>
        <w:t>s</w:t>
      </w:r>
      <w:r w:rsidRPr="00C2699B">
        <w:rPr>
          <w:rFonts w:asciiTheme="minorHAnsi" w:hAnsiTheme="minorHAnsi" w:cstheme="minorHAnsi"/>
          <w:i/>
          <w:color w:val="000000" w:themeColor="text1"/>
          <w:sz w:val="22"/>
          <w:szCs w:val="22"/>
        </w:rPr>
        <w:t xml:space="preserve"> </w:t>
      </w:r>
      <w:r w:rsidR="00CE6D0D" w:rsidRPr="00C2699B">
        <w:rPr>
          <w:rFonts w:asciiTheme="minorHAnsi" w:hAnsiTheme="minorHAnsi" w:cstheme="minorHAnsi"/>
          <w:i/>
          <w:color w:val="000000" w:themeColor="text1"/>
          <w:sz w:val="22"/>
          <w:szCs w:val="22"/>
        </w:rPr>
        <w:t>are</w:t>
      </w:r>
      <w:r w:rsidRPr="00C2699B">
        <w:rPr>
          <w:rFonts w:asciiTheme="minorHAnsi" w:hAnsiTheme="minorHAnsi" w:cstheme="minorHAnsi"/>
          <w:i/>
          <w:color w:val="000000" w:themeColor="text1"/>
          <w:sz w:val="22"/>
          <w:szCs w:val="22"/>
        </w:rPr>
        <w:t xml:space="preserve"> committed to safeguarding and promoting the welfare of children and expects all staff and volunteers to share this commitment. The successful candidate</w:t>
      </w:r>
      <w:r w:rsidRPr="00CE6D0D">
        <w:rPr>
          <w:rFonts w:asciiTheme="minorHAnsi" w:hAnsiTheme="minorHAnsi" w:cstheme="minorHAnsi"/>
          <w:i/>
          <w:color w:val="000000" w:themeColor="text1"/>
          <w:sz w:val="22"/>
          <w:szCs w:val="22"/>
        </w:rPr>
        <w:t xml:space="preserve"> will require an DBS clearance.</w:t>
      </w:r>
      <w:r w:rsidRPr="006E1330">
        <w:rPr>
          <w:b/>
        </w:rPr>
        <w:br w:type="page"/>
      </w:r>
    </w:p>
    <w:p w14:paraId="70A03342" w14:textId="73105903" w:rsidR="009068E7" w:rsidRPr="003D3DB8" w:rsidRDefault="009068E7" w:rsidP="00C2699B">
      <w:pPr>
        <w:jc w:val="both"/>
        <w:rPr>
          <w:rFonts w:asciiTheme="minorHAnsi" w:hAnsiTheme="minorHAnsi" w:cstheme="minorHAnsi"/>
          <w:b/>
          <w:sz w:val="32"/>
          <w:szCs w:val="32"/>
          <w:u w:val="single"/>
        </w:rPr>
      </w:pPr>
      <w:r w:rsidRPr="003D3DB8">
        <w:rPr>
          <w:rFonts w:asciiTheme="minorHAnsi" w:hAnsiTheme="minorHAnsi" w:cstheme="minorHAnsi"/>
          <w:b/>
          <w:sz w:val="32"/>
          <w:szCs w:val="32"/>
          <w:u w:val="single"/>
        </w:rPr>
        <w:lastRenderedPageBreak/>
        <w:t>JOB DESCRIPTION</w:t>
      </w:r>
    </w:p>
    <w:p w14:paraId="4CDB61D0" w14:textId="77777777" w:rsidR="009068E7" w:rsidRPr="00C2699B" w:rsidRDefault="009068E7" w:rsidP="00C2699B">
      <w:pPr>
        <w:jc w:val="both"/>
        <w:rPr>
          <w:rFonts w:asciiTheme="minorHAnsi" w:hAnsiTheme="minorHAnsi" w:cstheme="minorHAnsi"/>
          <w:sz w:val="22"/>
          <w:szCs w:val="22"/>
        </w:rPr>
      </w:pPr>
    </w:p>
    <w:p w14:paraId="174445B4" w14:textId="77777777" w:rsidR="009068E7" w:rsidRPr="00C2699B" w:rsidRDefault="009068E7" w:rsidP="00C2699B">
      <w:pPr>
        <w:jc w:val="both"/>
        <w:rPr>
          <w:rFonts w:asciiTheme="minorHAnsi" w:hAnsiTheme="minorHAnsi" w:cstheme="minorHAnsi"/>
          <w:sz w:val="22"/>
          <w:szCs w:val="22"/>
        </w:rPr>
      </w:pPr>
      <w:r w:rsidRPr="00C2699B">
        <w:rPr>
          <w:rFonts w:asciiTheme="minorHAnsi" w:hAnsiTheme="minorHAnsi" w:cstheme="minorHAnsi"/>
          <w:b/>
          <w:sz w:val="22"/>
          <w:szCs w:val="22"/>
        </w:rPr>
        <w:t>Job Title:</w:t>
      </w:r>
      <w:r w:rsidRPr="00C2699B">
        <w:rPr>
          <w:rFonts w:asciiTheme="minorHAnsi" w:hAnsiTheme="minorHAnsi" w:cstheme="minorHAnsi"/>
          <w:sz w:val="22"/>
          <w:szCs w:val="22"/>
        </w:rPr>
        <w:t xml:space="preserve"> Child and Family Support Worker</w:t>
      </w:r>
    </w:p>
    <w:p w14:paraId="5D05FEC4" w14:textId="77777777" w:rsidR="00C2699B" w:rsidRDefault="00C2699B" w:rsidP="00C2699B">
      <w:pPr>
        <w:jc w:val="both"/>
        <w:rPr>
          <w:rFonts w:asciiTheme="minorHAnsi" w:hAnsiTheme="minorHAnsi" w:cstheme="minorHAnsi"/>
          <w:sz w:val="22"/>
          <w:szCs w:val="22"/>
        </w:rPr>
      </w:pPr>
    </w:p>
    <w:p w14:paraId="0165EDF0" w14:textId="0ED7D09D" w:rsidR="009068E7" w:rsidRPr="00C2699B" w:rsidRDefault="009068E7" w:rsidP="00C2699B">
      <w:pPr>
        <w:jc w:val="both"/>
        <w:rPr>
          <w:rFonts w:asciiTheme="minorHAnsi" w:hAnsiTheme="minorHAnsi" w:cstheme="minorHAnsi"/>
          <w:sz w:val="22"/>
          <w:szCs w:val="22"/>
        </w:rPr>
      </w:pPr>
      <w:r w:rsidRPr="00C2699B">
        <w:rPr>
          <w:rFonts w:asciiTheme="minorHAnsi" w:hAnsiTheme="minorHAnsi" w:cstheme="minorHAnsi"/>
          <w:b/>
          <w:sz w:val="22"/>
          <w:szCs w:val="22"/>
        </w:rPr>
        <w:t>Responsible to:</w:t>
      </w:r>
      <w:r w:rsidRPr="00C2699B">
        <w:rPr>
          <w:rFonts w:asciiTheme="minorHAnsi" w:hAnsiTheme="minorHAnsi" w:cstheme="minorHAnsi"/>
          <w:sz w:val="22"/>
          <w:szCs w:val="22"/>
        </w:rPr>
        <w:t xml:space="preserve"> SLT </w:t>
      </w:r>
    </w:p>
    <w:p w14:paraId="3E65C889" w14:textId="77777777" w:rsidR="009068E7" w:rsidRPr="00C2699B" w:rsidRDefault="009068E7" w:rsidP="00C2699B">
      <w:pPr>
        <w:jc w:val="both"/>
        <w:rPr>
          <w:rFonts w:asciiTheme="minorHAnsi" w:hAnsiTheme="minorHAnsi" w:cstheme="minorHAnsi"/>
          <w:sz w:val="22"/>
          <w:szCs w:val="22"/>
        </w:rPr>
      </w:pPr>
    </w:p>
    <w:p w14:paraId="61CAFA06" w14:textId="77777777" w:rsidR="009068E7" w:rsidRPr="00C2699B" w:rsidRDefault="009068E7" w:rsidP="00C2699B">
      <w:pPr>
        <w:jc w:val="both"/>
        <w:rPr>
          <w:rFonts w:asciiTheme="minorHAnsi" w:hAnsiTheme="minorHAnsi" w:cstheme="minorHAnsi"/>
          <w:b/>
          <w:sz w:val="22"/>
          <w:szCs w:val="22"/>
        </w:rPr>
      </w:pPr>
      <w:r w:rsidRPr="00C2699B">
        <w:rPr>
          <w:rFonts w:asciiTheme="minorHAnsi" w:hAnsiTheme="minorHAnsi" w:cstheme="minorHAnsi"/>
          <w:b/>
          <w:sz w:val="22"/>
          <w:szCs w:val="22"/>
        </w:rPr>
        <w:t>Context of Work</w:t>
      </w:r>
    </w:p>
    <w:p w14:paraId="243D0751" w14:textId="068B56E0" w:rsidR="009068E7" w:rsidRPr="00C2699B" w:rsidRDefault="009068E7" w:rsidP="00C2699B">
      <w:pPr>
        <w:jc w:val="both"/>
        <w:rPr>
          <w:rFonts w:asciiTheme="minorHAnsi" w:hAnsiTheme="minorHAnsi" w:cstheme="minorHAnsi"/>
          <w:sz w:val="22"/>
          <w:szCs w:val="22"/>
        </w:rPr>
      </w:pPr>
      <w:r w:rsidRPr="00C2699B">
        <w:rPr>
          <w:rFonts w:asciiTheme="minorHAnsi" w:hAnsiTheme="minorHAnsi" w:cstheme="minorHAnsi"/>
          <w:sz w:val="22"/>
          <w:szCs w:val="22"/>
        </w:rPr>
        <w:t>Based in a school, the Child and Family Support Worker will work from a child centred approach and primarily be concerned with developing and maintaining good working relationships with parents/carers, children, teachers, head teachers and various</w:t>
      </w:r>
      <w:r w:rsidR="00703F6E">
        <w:rPr>
          <w:rFonts w:asciiTheme="minorHAnsi" w:hAnsiTheme="minorHAnsi" w:cstheme="minorHAnsi"/>
          <w:sz w:val="22"/>
          <w:szCs w:val="22"/>
        </w:rPr>
        <w:t xml:space="preserve"> </w:t>
      </w:r>
      <w:r w:rsidRPr="00C2699B">
        <w:rPr>
          <w:rFonts w:asciiTheme="minorHAnsi" w:hAnsiTheme="minorHAnsi" w:cstheme="minorHAnsi"/>
          <w:sz w:val="22"/>
          <w:szCs w:val="22"/>
        </w:rPr>
        <w:t>educational support staff and other agencies. The workload is varied.</w:t>
      </w:r>
    </w:p>
    <w:p w14:paraId="544E6ABE" w14:textId="77777777" w:rsidR="009068E7" w:rsidRPr="00C2699B" w:rsidRDefault="009068E7" w:rsidP="00C2699B">
      <w:pPr>
        <w:jc w:val="both"/>
        <w:rPr>
          <w:rFonts w:asciiTheme="minorHAnsi" w:hAnsiTheme="minorHAnsi" w:cstheme="minorHAnsi"/>
          <w:sz w:val="22"/>
          <w:szCs w:val="22"/>
        </w:rPr>
      </w:pPr>
    </w:p>
    <w:p w14:paraId="5F61DD54" w14:textId="77777777" w:rsidR="009068E7" w:rsidRPr="00C2699B" w:rsidRDefault="009068E7" w:rsidP="00C2699B">
      <w:pPr>
        <w:jc w:val="both"/>
        <w:rPr>
          <w:rFonts w:asciiTheme="minorHAnsi" w:hAnsiTheme="minorHAnsi" w:cstheme="minorHAnsi"/>
          <w:b/>
          <w:sz w:val="22"/>
          <w:szCs w:val="22"/>
        </w:rPr>
      </w:pPr>
      <w:r w:rsidRPr="00C2699B">
        <w:rPr>
          <w:rFonts w:asciiTheme="minorHAnsi" w:hAnsiTheme="minorHAnsi" w:cstheme="minorHAnsi"/>
          <w:b/>
          <w:sz w:val="22"/>
          <w:szCs w:val="22"/>
        </w:rPr>
        <w:t>Job Purpose</w:t>
      </w:r>
    </w:p>
    <w:p w14:paraId="4874C558" w14:textId="77777777" w:rsidR="009068E7" w:rsidRPr="00C2699B" w:rsidRDefault="009068E7" w:rsidP="00C2699B">
      <w:pPr>
        <w:jc w:val="both"/>
        <w:rPr>
          <w:rFonts w:asciiTheme="minorHAnsi" w:hAnsiTheme="minorHAnsi" w:cstheme="minorHAnsi"/>
          <w:sz w:val="22"/>
          <w:szCs w:val="22"/>
        </w:rPr>
      </w:pPr>
      <w:r w:rsidRPr="00C2699B">
        <w:rPr>
          <w:rFonts w:asciiTheme="minorHAnsi" w:hAnsiTheme="minorHAnsi" w:cstheme="minorHAnsi"/>
          <w:sz w:val="22"/>
          <w:szCs w:val="22"/>
        </w:rPr>
        <w:t>To improve the life outcomes and opportunities of children by working with families, parents, carers, children and the school to enable children to have full access to educational opportunities and overcome barriers to learning. This may include working with the wider family and community.</w:t>
      </w:r>
    </w:p>
    <w:p w14:paraId="42C3950A" w14:textId="77777777" w:rsidR="009068E7" w:rsidRPr="00C2699B" w:rsidRDefault="009068E7" w:rsidP="00C2699B">
      <w:pPr>
        <w:jc w:val="both"/>
        <w:rPr>
          <w:rFonts w:asciiTheme="minorHAnsi" w:hAnsiTheme="minorHAnsi" w:cstheme="minorHAnsi"/>
          <w:sz w:val="22"/>
          <w:szCs w:val="22"/>
        </w:rPr>
      </w:pPr>
    </w:p>
    <w:p w14:paraId="643972D4" w14:textId="77777777" w:rsidR="009068E7" w:rsidRPr="00C2699B" w:rsidRDefault="009068E7" w:rsidP="00C2699B">
      <w:pPr>
        <w:jc w:val="both"/>
        <w:rPr>
          <w:rFonts w:asciiTheme="minorHAnsi" w:hAnsiTheme="minorHAnsi" w:cstheme="minorHAnsi"/>
          <w:b/>
          <w:sz w:val="22"/>
          <w:szCs w:val="22"/>
        </w:rPr>
      </w:pPr>
      <w:r w:rsidRPr="00C2699B">
        <w:rPr>
          <w:rFonts w:asciiTheme="minorHAnsi" w:hAnsiTheme="minorHAnsi" w:cstheme="minorHAnsi"/>
          <w:b/>
          <w:sz w:val="22"/>
          <w:szCs w:val="22"/>
        </w:rPr>
        <w:t>Level of Contact with Children and Young People</w:t>
      </w:r>
    </w:p>
    <w:p w14:paraId="004E3349" w14:textId="72DB0F4B" w:rsidR="009068E7" w:rsidRPr="00C2699B" w:rsidRDefault="009068E7" w:rsidP="00C2699B">
      <w:pPr>
        <w:jc w:val="both"/>
        <w:rPr>
          <w:rFonts w:asciiTheme="minorHAnsi" w:hAnsiTheme="minorHAnsi" w:cstheme="minorHAnsi"/>
          <w:sz w:val="22"/>
          <w:szCs w:val="22"/>
        </w:rPr>
      </w:pPr>
      <w:r w:rsidRPr="00C2699B">
        <w:rPr>
          <w:rFonts w:asciiTheme="minorHAnsi" w:hAnsiTheme="minorHAnsi" w:cstheme="minorHAnsi"/>
          <w:sz w:val="22"/>
          <w:szCs w:val="22"/>
        </w:rPr>
        <w:t>The responsibilities of the post require the post-holder to have substantial,</w:t>
      </w:r>
      <w:r w:rsidR="00703F6E">
        <w:rPr>
          <w:rFonts w:asciiTheme="minorHAnsi" w:hAnsiTheme="minorHAnsi" w:cstheme="minorHAnsi"/>
          <w:sz w:val="22"/>
          <w:szCs w:val="22"/>
        </w:rPr>
        <w:t xml:space="preserve"> </w:t>
      </w:r>
      <w:r w:rsidRPr="00C2699B">
        <w:rPr>
          <w:rFonts w:asciiTheme="minorHAnsi" w:hAnsiTheme="minorHAnsi" w:cstheme="minorHAnsi"/>
          <w:sz w:val="22"/>
          <w:szCs w:val="22"/>
        </w:rPr>
        <w:t>unsupervised and daily contact with children, young people and their families and is</w:t>
      </w:r>
      <w:r w:rsidR="00703F6E">
        <w:rPr>
          <w:rFonts w:asciiTheme="minorHAnsi" w:hAnsiTheme="minorHAnsi" w:cstheme="minorHAnsi"/>
          <w:sz w:val="22"/>
          <w:szCs w:val="22"/>
        </w:rPr>
        <w:t xml:space="preserve"> </w:t>
      </w:r>
      <w:r w:rsidRPr="00C2699B">
        <w:rPr>
          <w:rFonts w:asciiTheme="minorHAnsi" w:hAnsiTheme="minorHAnsi" w:cstheme="minorHAnsi"/>
          <w:sz w:val="22"/>
          <w:szCs w:val="22"/>
        </w:rPr>
        <w:t>subject to an enhanced DBS check.</w:t>
      </w:r>
    </w:p>
    <w:p w14:paraId="53122AD8" w14:textId="77777777" w:rsidR="009068E7" w:rsidRPr="00C2699B" w:rsidRDefault="009068E7" w:rsidP="00C2699B">
      <w:pPr>
        <w:jc w:val="both"/>
        <w:rPr>
          <w:rFonts w:asciiTheme="minorHAnsi" w:hAnsiTheme="minorHAnsi" w:cstheme="minorHAnsi"/>
          <w:sz w:val="22"/>
          <w:szCs w:val="22"/>
        </w:rPr>
      </w:pPr>
    </w:p>
    <w:p w14:paraId="7B028A91" w14:textId="77777777" w:rsidR="009068E7" w:rsidRPr="00C2699B" w:rsidRDefault="009068E7" w:rsidP="00C2699B">
      <w:pPr>
        <w:jc w:val="both"/>
        <w:rPr>
          <w:rFonts w:asciiTheme="minorHAnsi" w:hAnsiTheme="minorHAnsi" w:cstheme="minorHAnsi"/>
          <w:b/>
          <w:sz w:val="22"/>
          <w:szCs w:val="22"/>
        </w:rPr>
      </w:pPr>
      <w:r w:rsidRPr="00C2699B">
        <w:rPr>
          <w:rFonts w:asciiTheme="minorHAnsi" w:hAnsiTheme="minorHAnsi" w:cstheme="minorHAnsi"/>
          <w:b/>
          <w:sz w:val="22"/>
          <w:szCs w:val="22"/>
        </w:rPr>
        <w:t>Tasks and Responsibilities</w:t>
      </w:r>
    </w:p>
    <w:p w14:paraId="2B8ACCB2" w14:textId="77777777" w:rsidR="009068E7" w:rsidRPr="00C2699B" w:rsidRDefault="009068E7" w:rsidP="00C2699B">
      <w:pPr>
        <w:jc w:val="both"/>
        <w:rPr>
          <w:rFonts w:asciiTheme="minorHAnsi" w:hAnsiTheme="minorHAnsi" w:cstheme="minorHAnsi"/>
          <w:b/>
          <w:sz w:val="22"/>
          <w:szCs w:val="22"/>
        </w:rPr>
      </w:pPr>
    </w:p>
    <w:p w14:paraId="06DB916C" w14:textId="77777777" w:rsidR="009068E7" w:rsidRPr="00C2699B" w:rsidRDefault="009068E7" w:rsidP="00C2699B">
      <w:pPr>
        <w:jc w:val="both"/>
        <w:rPr>
          <w:rFonts w:asciiTheme="minorHAnsi" w:hAnsiTheme="minorHAnsi" w:cstheme="minorHAnsi"/>
          <w:i/>
          <w:sz w:val="22"/>
          <w:szCs w:val="22"/>
        </w:rPr>
      </w:pPr>
      <w:r w:rsidRPr="00C2699B">
        <w:rPr>
          <w:rFonts w:asciiTheme="minorHAnsi" w:hAnsiTheme="minorHAnsi" w:cstheme="minorHAnsi"/>
          <w:i/>
          <w:sz w:val="22"/>
          <w:szCs w:val="22"/>
        </w:rPr>
        <w:t>Work with children and families</w:t>
      </w:r>
    </w:p>
    <w:p w14:paraId="1E0BD282" w14:textId="65C9910B" w:rsidR="002F52EE" w:rsidRPr="002F52EE" w:rsidRDefault="002F52EE"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To help to identify vulnerable children through discussion with teachers and SLT and through shared information from pupil progress meetings, parent meetings and from meetings with other agencies</w:t>
      </w:r>
    </w:p>
    <w:p w14:paraId="30669E06" w14:textId="78E5AC31" w:rsidR="009068E7" w:rsidRPr="002F52EE" w:rsidRDefault="009068E7"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To work with children and parent/carers, in a school context, to build positive and trusting relationships and support them to manage complex issues in their lives</w:t>
      </w:r>
    </w:p>
    <w:p w14:paraId="6BC91216" w14:textId="0E720894" w:rsidR="009068E7" w:rsidRPr="002F52EE" w:rsidRDefault="009068E7"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To develop and deliver a range of family learning opportunities to support parents/carers of children to engage more fully in their child’s learning and to reintegrate parents into work or study</w:t>
      </w:r>
    </w:p>
    <w:p w14:paraId="1BC7C1E4" w14:textId="603E20E0" w:rsidR="009068E7" w:rsidRPr="002F52EE" w:rsidRDefault="009068E7"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To undertake outreach work which may include home visits, e.g. housing, health and emotional well-being support, in order to improve parental engagement with the school and with the child’s learning.</w:t>
      </w:r>
    </w:p>
    <w:p w14:paraId="596610E2" w14:textId="59EA8D9F" w:rsidR="009068E7" w:rsidRPr="002F52EE" w:rsidRDefault="009068E7"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To act as advocate, mediator and negotiator in a range of situations, maintaining good communication with children, parents/carers, schools and other</w:t>
      </w:r>
    </w:p>
    <w:p w14:paraId="3BA28BC3" w14:textId="77777777" w:rsidR="009068E7" w:rsidRPr="002F52EE" w:rsidRDefault="009068E7"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 xml:space="preserve">agencies. </w:t>
      </w:r>
    </w:p>
    <w:p w14:paraId="65D893A0" w14:textId="7F75609B" w:rsidR="009068E7" w:rsidRPr="002F52EE" w:rsidRDefault="009068E7"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To provide targeted support on a one to one basis or for small groups with</w:t>
      </w:r>
    </w:p>
    <w:p w14:paraId="40A44E85" w14:textId="77777777" w:rsidR="009068E7" w:rsidRPr="002F52EE" w:rsidRDefault="009068E7"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parents/carers, children and young people to support well-being through either self-referral or school staff referral.</w:t>
      </w:r>
    </w:p>
    <w:p w14:paraId="7A6525A5" w14:textId="13E9060A" w:rsidR="009068E7" w:rsidRPr="002F52EE" w:rsidRDefault="009068E7"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To advise and inform parents/carers about relevant local services and where</w:t>
      </w:r>
      <w:r w:rsidR="004934A9" w:rsidRPr="002F52EE">
        <w:rPr>
          <w:rFonts w:asciiTheme="minorHAnsi" w:hAnsiTheme="minorHAnsi" w:cstheme="minorHAnsi"/>
          <w:sz w:val="22"/>
          <w:szCs w:val="22"/>
        </w:rPr>
        <w:t xml:space="preserve"> </w:t>
      </w:r>
      <w:r w:rsidRPr="002F52EE">
        <w:rPr>
          <w:rFonts w:asciiTheme="minorHAnsi" w:hAnsiTheme="minorHAnsi" w:cstheme="minorHAnsi"/>
          <w:sz w:val="22"/>
          <w:szCs w:val="22"/>
        </w:rPr>
        <w:t>appropriate to make referrals to other agencies.</w:t>
      </w:r>
    </w:p>
    <w:p w14:paraId="15622946" w14:textId="0DC08A95" w:rsidR="004934A9" w:rsidRPr="002F52EE" w:rsidRDefault="004934A9" w:rsidP="002F52EE">
      <w:pPr>
        <w:pStyle w:val="ListParagraph"/>
        <w:numPr>
          <w:ilvl w:val="0"/>
          <w:numId w:val="14"/>
        </w:numPr>
        <w:jc w:val="both"/>
        <w:rPr>
          <w:rFonts w:asciiTheme="minorHAnsi" w:hAnsiTheme="minorHAnsi" w:cstheme="minorHAnsi"/>
          <w:sz w:val="22"/>
          <w:szCs w:val="22"/>
        </w:rPr>
      </w:pPr>
      <w:r w:rsidRPr="002F52EE">
        <w:rPr>
          <w:rFonts w:asciiTheme="minorHAnsi" w:hAnsiTheme="minorHAnsi" w:cstheme="minorHAnsi"/>
          <w:sz w:val="22"/>
          <w:szCs w:val="22"/>
        </w:rPr>
        <w:t>To work with others to provide joined up, inclusive provision to support parental engagement</w:t>
      </w:r>
    </w:p>
    <w:p w14:paraId="71D61F7E" w14:textId="77777777" w:rsidR="004934A9" w:rsidRPr="00C2699B" w:rsidRDefault="004934A9" w:rsidP="00C2699B">
      <w:pPr>
        <w:jc w:val="both"/>
        <w:rPr>
          <w:rFonts w:asciiTheme="minorHAnsi" w:hAnsiTheme="minorHAnsi" w:cstheme="minorHAnsi"/>
          <w:sz w:val="22"/>
          <w:szCs w:val="22"/>
        </w:rPr>
      </w:pPr>
    </w:p>
    <w:p w14:paraId="139184A9" w14:textId="77777777" w:rsidR="002F52EE" w:rsidRDefault="009068E7" w:rsidP="002F52EE">
      <w:pPr>
        <w:jc w:val="both"/>
        <w:rPr>
          <w:rFonts w:asciiTheme="minorHAnsi" w:hAnsiTheme="minorHAnsi" w:cstheme="minorHAnsi"/>
          <w:i/>
          <w:sz w:val="22"/>
          <w:szCs w:val="22"/>
        </w:rPr>
      </w:pPr>
      <w:r w:rsidRPr="00C2699B">
        <w:rPr>
          <w:rFonts w:asciiTheme="minorHAnsi" w:hAnsiTheme="minorHAnsi" w:cstheme="minorHAnsi"/>
          <w:i/>
          <w:sz w:val="22"/>
          <w:szCs w:val="22"/>
        </w:rPr>
        <w:t>Liaison with other agencies</w:t>
      </w:r>
    </w:p>
    <w:p w14:paraId="762C6E7B" w14:textId="77777777" w:rsidR="002F52EE" w:rsidRPr="002F52EE" w:rsidRDefault="009068E7" w:rsidP="002F52EE">
      <w:pPr>
        <w:pStyle w:val="ListParagraph"/>
        <w:numPr>
          <w:ilvl w:val="0"/>
          <w:numId w:val="16"/>
        </w:numPr>
        <w:jc w:val="both"/>
        <w:rPr>
          <w:rFonts w:asciiTheme="minorHAnsi" w:hAnsiTheme="minorHAnsi" w:cstheme="minorHAnsi"/>
          <w:i/>
          <w:sz w:val="22"/>
          <w:szCs w:val="22"/>
        </w:rPr>
      </w:pPr>
      <w:r w:rsidRPr="002F52EE">
        <w:rPr>
          <w:rFonts w:asciiTheme="minorHAnsi" w:hAnsiTheme="minorHAnsi" w:cstheme="minorHAnsi"/>
          <w:sz w:val="22"/>
          <w:szCs w:val="22"/>
        </w:rPr>
        <w:t>To ensure effective communication between the school, parents/carers and</w:t>
      </w:r>
      <w:r w:rsidR="002F52EE" w:rsidRPr="002F52EE">
        <w:rPr>
          <w:rFonts w:asciiTheme="minorHAnsi" w:hAnsiTheme="minorHAnsi" w:cstheme="minorHAnsi"/>
          <w:i/>
          <w:sz w:val="22"/>
          <w:szCs w:val="22"/>
        </w:rPr>
        <w:t xml:space="preserve"> </w:t>
      </w:r>
      <w:r w:rsidRPr="002F52EE">
        <w:rPr>
          <w:rFonts w:asciiTheme="minorHAnsi" w:hAnsiTheme="minorHAnsi" w:cstheme="minorHAnsi"/>
          <w:sz w:val="22"/>
          <w:szCs w:val="22"/>
        </w:rPr>
        <w:t>external agencies and to understand the school’s culture and ethos.</w:t>
      </w:r>
    </w:p>
    <w:p w14:paraId="719A309F" w14:textId="4202A80D" w:rsidR="002F52EE" w:rsidRPr="002F52EE" w:rsidRDefault="009068E7" w:rsidP="002F52EE">
      <w:pPr>
        <w:pStyle w:val="ListParagraph"/>
        <w:numPr>
          <w:ilvl w:val="0"/>
          <w:numId w:val="16"/>
        </w:numPr>
        <w:jc w:val="both"/>
        <w:rPr>
          <w:rFonts w:asciiTheme="minorHAnsi" w:hAnsiTheme="minorHAnsi" w:cstheme="minorHAnsi"/>
          <w:i/>
          <w:sz w:val="22"/>
          <w:szCs w:val="22"/>
        </w:rPr>
      </w:pPr>
      <w:r w:rsidRPr="002F52EE">
        <w:rPr>
          <w:rFonts w:asciiTheme="minorHAnsi" w:hAnsiTheme="minorHAnsi" w:cstheme="minorHAnsi"/>
          <w:sz w:val="22"/>
          <w:szCs w:val="22"/>
        </w:rPr>
        <w:t xml:space="preserve">To </w:t>
      </w:r>
      <w:r w:rsidR="004934A9" w:rsidRPr="002F52EE">
        <w:rPr>
          <w:rFonts w:asciiTheme="minorHAnsi" w:hAnsiTheme="minorHAnsi" w:cstheme="minorHAnsi"/>
          <w:sz w:val="22"/>
          <w:szCs w:val="22"/>
        </w:rPr>
        <w:t>signpost</w:t>
      </w:r>
      <w:r w:rsidRPr="002F52EE">
        <w:rPr>
          <w:rFonts w:asciiTheme="minorHAnsi" w:hAnsiTheme="minorHAnsi" w:cstheme="minorHAnsi"/>
          <w:sz w:val="22"/>
          <w:szCs w:val="22"/>
        </w:rPr>
        <w:t xml:space="preserve"> parents/carers to specialist</w:t>
      </w:r>
      <w:r w:rsidR="004934A9" w:rsidRPr="002F52EE">
        <w:rPr>
          <w:rFonts w:asciiTheme="minorHAnsi" w:hAnsiTheme="minorHAnsi" w:cstheme="minorHAnsi"/>
          <w:sz w:val="22"/>
          <w:szCs w:val="22"/>
        </w:rPr>
        <w:t xml:space="preserve"> </w:t>
      </w:r>
      <w:r w:rsidRPr="002F52EE">
        <w:rPr>
          <w:rFonts w:asciiTheme="minorHAnsi" w:hAnsiTheme="minorHAnsi" w:cstheme="minorHAnsi"/>
          <w:sz w:val="22"/>
          <w:szCs w:val="22"/>
        </w:rPr>
        <w:t>support in the school and local community to increase their capacity to</w:t>
      </w:r>
      <w:r w:rsidR="004934A9" w:rsidRPr="002F52EE">
        <w:rPr>
          <w:rFonts w:asciiTheme="minorHAnsi" w:hAnsiTheme="minorHAnsi" w:cstheme="minorHAnsi"/>
          <w:sz w:val="22"/>
          <w:szCs w:val="22"/>
        </w:rPr>
        <w:t xml:space="preserve"> </w:t>
      </w:r>
      <w:r w:rsidRPr="002F52EE">
        <w:rPr>
          <w:rFonts w:asciiTheme="minorHAnsi" w:hAnsiTheme="minorHAnsi" w:cstheme="minorHAnsi"/>
          <w:sz w:val="22"/>
          <w:szCs w:val="22"/>
        </w:rPr>
        <w:t>independently support the child’s learning.</w:t>
      </w:r>
    </w:p>
    <w:p w14:paraId="2F425F67" w14:textId="77777777" w:rsidR="002F52EE" w:rsidRPr="002F52EE" w:rsidRDefault="009068E7" w:rsidP="002F52EE">
      <w:pPr>
        <w:pStyle w:val="ListParagraph"/>
        <w:numPr>
          <w:ilvl w:val="0"/>
          <w:numId w:val="16"/>
        </w:numPr>
        <w:jc w:val="both"/>
        <w:rPr>
          <w:rFonts w:asciiTheme="minorHAnsi" w:hAnsiTheme="minorHAnsi" w:cstheme="minorHAnsi"/>
          <w:i/>
          <w:sz w:val="22"/>
          <w:szCs w:val="22"/>
        </w:rPr>
      </w:pPr>
      <w:r w:rsidRPr="002F52EE">
        <w:rPr>
          <w:rFonts w:asciiTheme="minorHAnsi" w:hAnsiTheme="minorHAnsi" w:cstheme="minorHAnsi"/>
          <w:sz w:val="22"/>
          <w:szCs w:val="22"/>
        </w:rPr>
        <w:t>To act in accordance with the school’s child protection</w:t>
      </w:r>
      <w:r w:rsidR="004934A9" w:rsidRPr="002F52EE">
        <w:rPr>
          <w:rFonts w:asciiTheme="minorHAnsi" w:hAnsiTheme="minorHAnsi" w:cstheme="minorHAnsi"/>
          <w:sz w:val="22"/>
          <w:szCs w:val="22"/>
        </w:rPr>
        <w:t xml:space="preserve"> and safeguarding</w:t>
      </w:r>
      <w:r w:rsidRPr="002F52EE">
        <w:rPr>
          <w:rFonts w:asciiTheme="minorHAnsi" w:hAnsiTheme="minorHAnsi" w:cstheme="minorHAnsi"/>
          <w:sz w:val="22"/>
          <w:szCs w:val="22"/>
        </w:rPr>
        <w:t xml:space="preserve"> procedures and</w:t>
      </w:r>
      <w:r w:rsidR="004934A9" w:rsidRPr="002F52EE">
        <w:rPr>
          <w:rFonts w:asciiTheme="minorHAnsi" w:hAnsiTheme="minorHAnsi" w:cstheme="minorHAnsi"/>
          <w:sz w:val="22"/>
          <w:szCs w:val="22"/>
        </w:rPr>
        <w:t xml:space="preserve"> </w:t>
      </w:r>
      <w:r w:rsidRPr="002F52EE">
        <w:rPr>
          <w:rFonts w:asciiTheme="minorHAnsi" w:hAnsiTheme="minorHAnsi" w:cstheme="minorHAnsi"/>
          <w:sz w:val="22"/>
          <w:szCs w:val="22"/>
        </w:rPr>
        <w:t>ensure the job holder keeps up to date with relevant training in this area.</w:t>
      </w:r>
    </w:p>
    <w:p w14:paraId="75E58D7B" w14:textId="63546BF8" w:rsidR="004934A9" w:rsidRPr="002F52EE" w:rsidRDefault="009068E7" w:rsidP="002F52EE">
      <w:pPr>
        <w:pStyle w:val="ListParagraph"/>
        <w:numPr>
          <w:ilvl w:val="0"/>
          <w:numId w:val="16"/>
        </w:numPr>
        <w:jc w:val="both"/>
        <w:rPr>
          <w:rFonts w:asciiTheme="minorHAnsi" w:hAnsiTheme="minorHAnsi" w:cstheme="minorHAnsi"/>
          <w:i/>
          <w:sz w:val="22"/>
          <w:szCs w:val="22"/>
        </w:rPr>
      </w:pPr>
      <w:r w:rsidRPr="002F52EE">
        <w:rPr>
          <w:rFonts w:asciiTheme="minorHAnsi" w:hAnsiTheme="minorHAnsi" w:cstheme="minorHAnsi"/>
          <w:sz w:val="22"/>
          <w:szCs w:val="22"/>
        </w:rPr>
        <w:t>To attend and contribute to child protection conferences, reviews, core group</w:t>
      </w:r>
      <w:r w:rsidR="002F52EE" w:rsidRPr="002F52EE">
        <w:rPr>
          <w:rFonts w:asciiTheme="minorHAnsi" w:hAnsiTheme="minorHAnsi" w:cstheme="minorHAnsi"/>
          <w:i/>
          <w:sz w:val="22"/>
          <w:szCs w:val="22"/>
        </w:rPr>
        <w:t xml:space="preserve"> </w:t>
      </w:r>
      <w:r w:rsidRPr="002F52EE">
        <w:rPr>
          <w:rFonts w:asciiTheme="minorHAnsi" w:hAnsiTheme="minorHAnsi" w:cstheme="minorHAnsi"/>
          <w:sz w:val="22"/>
          <w:szCs w:val="22"/>
        </w:rPr>
        <w:t>meetings, pastoral support plan meetings and school reviews as appropriate</w:t>
      </w:r>
      <w:r w:rsidR="004934A9" w:rsidRPr="002F52EE">
        <w:rPr>
          <w:rFonts w:asciiTheme="minorHAnsi" w:hAnsiTheme="minorHAnsi" w:cstheme="minorHAnsi"/>
          <w:sz w:val="22"/>
          <w:szCs w:val="22"/>
        </w:rPr>
        <w:t>.</w:t>
      </w:r>
    </w:p>
    <w:p w14:paraId="027191A3" w14:textId="77777777" w:rsidR="004934A9" w:rsidRPr="00C2699B" w:rsidRDefault="004934A9" w:rsidP="00C2699B">
      <w:pPr>
        <w:jc w:val="both"/>
        <w:rPr>
          <w:rFonts w:asciiTheme="minorHAnsi" w:hAnsiTheme="minorHAnsi" w:cstheme="minorHAnsi"/>
          <w:sz w:val="22"/>
          <w:szCs w:val="22"/>
        </w:rPr>
      </w:pPr>
    </w:p>
    <w:p w14:paraId="59ECC7B2" w14:textId="77777777" w:rsidR="009068E7" w:rsidRPr="00C2699B" w:rsidRDefault="009068E7" w:rsidP="00C2699B">
      <w:pPr>
        <w:jc w:val="both"/>
        <w:rPr>
          <w:rFonts w:asciiTheme="minorHAnsi" w:hAnsiTheme="minorHAnsi" w:cstheme="minorHAnsi"/>
          <w:i/>
          <w:sz w:val="22"/>
          <w:szCs w:val="22"/>
        </w:rPr>
      </w:pPr>
      <w:r w:rsidRPr="00C2699B">
        <w:rPr>
          <w:rFonts w:asciiTheme="minorHAnsi" w:hAnsiTheme="minorHAnsi" w:cstheme="minorHAnsi"/>
          <w:i/>
          <w:sz w:val="22"/>
          <w:szCs w:val="22"/>
        </w:rPr>
        <w:t>Monitoring and evaluation</w:t>
      </w:r>
    </w:p>
    <w:p w14:paraId="6BB5DB52" w14:textId="36684533" w:rsidR="009068E7" w:rsidRPr="002F52EE" w:rsidRDefault="009068E7" w:rsidP="002F52EE">
      <w:pPr>
        <w:pStyle w:val="ListParagraph"/>
        <w:numPr>
          <w:ilvl w:val="0"/>
          <w:numId w:val="17"/>
        </w:numPr>
        <w:jc w:val="both"/>
        <w:rPr>
          <w:rFonts w:asciiTheme="minorHAnsi" w:hAnsiTheme="minorHAnsi" w:cstheme="minorHAnsi"/>
          <w:sz w:val="22"/>
          <w:szCs w:val="22"/>
        </w:rPr>
      </w:pPr>
      <w:r w:rsidRPr="002F52EE">
        <w:rPr>
          <w:rFonts w:asciiTheme="minorHAnsi" w:hAnsiTheme="minorHAnsi" w:cstheme="minorHAnsi"/>
          <w:sz w:val="22"/>
          <w:szCs w:val="22"/>
        </w:rPr>
        <w:t>To keep accurate records and all documentation pertaining to</w:t>
      </w:r>
      <w:r w:rsidR="004934A9" w:rsidRPr="002F52EE">
        <w:rPr>
          <w:rFonts w:asciiTheme="minorHAnsi" w:hAnsiTheme="minorHAnsi" w:cstheme="minorHAnsi"/>
          <w:sz w:val="22"/>
          <w:szCs w:val="22"/>
        </w:rPr>
        <w:t xml:space="preserve"> </w:t>
      </w:r>
      <w:r w:rsidRPr="002F52EE">
        <w:rPr>
          <w:rFonts w:asciiTheme="minorHAnsi" w:hAnsiTheme="minorHAnsi" w:cstheme="minorHAnsi"/>
          <w:sz w:val="22"/>
          <w:szCs w:val="22"/>
        </w:rPr>
        <w:t>meetings/contact with children and young people and their families.</w:t>
      </w:r>
    </w:p>
    <w:p w14:paraId="3AABB999" w14:textId="3B511DAC" w:rsidR="009068E7" w:rsidRPr="002F52EE" w:rsidRDefault="004934A9" w:rsidP="002F52EE">
      <w:pPr>
        <w:pStyle w:val="ListParagraph"/>
        <w:numPr>
          <w:ilvl w:val="0"/>
          <w:numId w:val="17"/>
        </w:numPr>
        <w:jc w:val="both"/>
        <w:rPr>
          <w:rFonts w:asciiTheme="minorHAnsi" w:hAnsiTheme="minorHAnsi" w:cstheme="minorHAnsi"/>
          <w:sz w:val="22"/>
          <w:szCs w:val="22"/>
        </w:rPr>
      </w:pPr>
      <w:r w:rsidRPr="002F52EE">
        <w:rPr>
          <w:rFonts w:asciiTheme="minorHAnsi" w:hAnsiTheme="minorHAnsi" w:cstheme="minorHAnsi"/>
          <w:sz w:val="22"/>
          <w:szCs w:val="22"/>
        </w:rPr>
        <w:t>To p</w:t>
      </w:r>
      <w:r w:rsidR="009068E7" w:rsidRPr="002F52EE">
        <w:rPr>
          <w:rFonts w:asciiTheme="minorHAnsi" w:hAnsiTheme="minorHAnsi" w:cstheme="minorHAnsi"/>
          <w:sz w:val="22"/>
          <w:szCs w:val="22"/>
        </w:rPr>
        <w:t>roduce a written annual report before the end of each summer term</w:t>
      </w:r>
      <w:r w:rsidRPr="002F52EE">
        <w:rPr>
          <w:rFonts w:asciiTheme="minorHAnsi" w:hAnsiTheme="minorHAnsi" w:cstheme="minorHAnsi"/>
          <w:sz w:val="22"/>
          <w:szCs w:val="22"/>
        </w:rPr>
        <w:t xml:space="preserve"> showing impact</w:t>
      </w:r>
      <w:r w:rsidR="009068E7" w:rsidRPr="002F52EE">
        <w:rPr>
          <w:rFonts w:asciiTheme="minorHAnsi" w:hAnsiTheme="minorHAnsi" w:cstheme="minorHAnsi"/>
          <w:sz w:val="22"/>
          <w:szCs w:val="22"/>
        </w:rPr>
        <w:t xml:space="preserve"> with</w:t>
      </w:r>
      <w:r w:rsidRPr="002F52EE">
        <w:rPr>
          <w:rFonts w:asciiTheme="minorHAnsi" w:hAnsiTheme="minorHAnsi" w:cstheme="minorHAnsi"/>
          <w:sz w:val="22"/>
          <w:szCs w:val="22"/>
        </w:rPr>
        <w:t xml:space="preserve"> relevant data,</w:t>
      </w:r>
      <w:r w:rsidR="009068E7" w:rsidRPr="002F52EE">
        <w:rPr>
          <w:rFonts w:asciiTheme="minorHAnsi" w:hAnsiTheme="minorHAnsi" w:cstheme="minorHAnsi"/>
          <w:sz w:val="22"/>
          <w:szCs w:val="22"/>
        </w:rPr>
        <w:t xml:space="preserve"> case</w:t>
      </w:r>
      <w:r w:rsidRPr="002F52EE">
        <w:rPr>
          <w:rFonts w:asciiTheme="minorHAnsi" w:hAnsiTheme="minorHAnsi" w:cstheme="minorHAnsi"/>
          <w:sz w:val="22"/>
          <w:szCs w:val="22"/>
        </w:rPr>
        <w:t xml:space="preserve"> </w:t>
      </w:r>
      <w:r w:rsidR="009068E7" w:rsidRPr="002F52EE">
        <w:rPr>
          <w:rFonts w:asciiTheme="minorHAnsi" w:hAnsiTheme="minorHAnsi" w:cstheme="minorHAnsi"/>
          <w:sz w:val="22"/>
          <w:szCs w:val="22"/>
        </w:rPr>
        <w:t>studies</w:t>
      </w:r>
      <w:r w:rsidRPr="002F52EE">
        <w:rPr>
          <w:rFonts w:asciiTheme="minorHAnsi" w:hAnsiTheme="minorHAnsi" w:cstheme="minorHAnsi"/>
          <w:sz w:val="22"/>
          <w:szCs w:val="22"/>
        </w:rPr>
        <w:t xml:space="preserve"> and any other appropriate information</w:t>
      </w:r>
      <w:r w:rsidR="009068E7" w:rsidRPr="002F52EE">
        <w:rPr>
          <w:rFonts w:asciiTheme="minorHAnsi" w:hAnsiTheme="minorHAnsi" w:cstheme="minorHAnsi"/>
          <w:sz w:val="22"/>
          <w:szCs w:val="22"/>
        </w:rPr>
        <w:t>.</w:t>
      </w:r>
    </w:p>
    <w:p w14:paraId="68FBF021" w14:textId="1D53C845" w:rsidR="009068E7" w:rsidRPr="002F52EE" w:rsidRDefault="009068E7" w:rsidP="002F52EE">
      <w:pPr>
        <w:pStyle w:val="ListParagraph"/>
        <w:numPr>
          <w:ilvl w:val="0"/>
          <w:numId w:val="17"/>
        </w:numPr>
        <w:jc w:val="both"/>
        <w:rPr>
          <w:rFonts w:asciiTheme="minorHAnsi" w:hAnsiTheme="minorHAnsi" w:cstheme="minorHAnsi"/>
          <w:sz w:val="22"/>
          <w:szCs w:val="22"/>
        </w:rPr>
      </w:pPr>
      <w:r w:rsidRPr="002F52EE">
        <w:rPr>
          <w:rFonts w:asciiTheme="minorHAnsi" w:hAnsiTheme="minorHAnsi" w:cstheme="minorHAnsi"/>
          <w:sz w:val="22"/>
          <w:szCs w:val="22"/>
        </w:rPr>
        <w:lastRenderedPageBreak/>
        <w:t xml:space="preserve">To take </w:t>
      </w:r>
      <w:r w:rsidR="004934A9" w:rsidRPr="002F52EE">
        <w:rPr>
          <w:rFonts w:asciiTheme="minorHAnsi" w:hAnsiTheme="minorHAnsi" w:cstheme="minorHAnsi"/>
          <w:sz w:val="22"/>
          <w:szCs w:val="22"/>
        </w:rPr>
        <w:t>part in termly appraisal</w:t>
      </w:r>
      <w:r w:rsidRPr="002F52EE">
        <w:rPr>
          <w:rFonts w:asciiTheme="minorHAnsi" w:hAnsiTheme="minorHAnsi" w:cstheme="minorHAnsi"/>
          <w:sz w:val="22"/>
          <w:szCs w:val="22"/>
        </w:rPr>
        <w:t>.</w:t>
      </w:r>
    </w:p>
    <w:p w14:paraId="2438221E" w14:textId="77777777" w:rsidR="004934A9" w:rsidRPr="00C2699B" w:rsidRDefault="004934A9" w:rsidP="00C2699B">
      <w:pPr>
        <w:jc w:val="both"/>
        <w:rPr>
          <w:rFonts w:asciiTheme="minorHAnsi" w:hAnsiTheme="minorHAnsi" w:cstheme="minorHAnsi"/>
          <w:sz w:val="22"/>
          <w:szCs w:val="22"/>
        </w:rPr>
      </w:pPr>
    </w:p>
    <w:p w14:paraId="1881A39B" w14:textId="77777777" w:rsidR="009068E7" w:rsidRPr="00C2699B" w:rsidRDefault="004934A9" w:rsidP="00C2699B">
      <w:pPr>
        <w:jc w:val="both"/>
        <w:rPr>
          <w:rFonts w:asciiTheme="minorHAnsi" w:hAnsiTheme="minorHAnsi" w:cstheme="minorHAnsi"/>
          <w:b/>
          <w:sz w:val="22"/>
          <w:szCs w:val="22"/>
        </w:rPr>
      </w:pPr>
      <w:r w:rsidRPr="00C2699B">
        <w:rPr>
          <w:rFonts w:asciiTheme="minorHAnsi" w:hAnsiTheme="minorHAnsi" w:cstheme="minorHAnsi"/>
          <w:b/>
          <w:sz w:val="22"/>
          <w:szCs w:val="22"/>
        </w:rPr>
        <w:t xml:space="preserve">Other </w:t>
      </w:r>
      <w:r w:rsidR="0010321A" w:rsidRPr="00C2699B">
        <w:rPr>
          <w:rFonts w:asciiTheme="minorHAnsi" w:hAnsiTheme="minorHAnsi" w:cstheme="minorHAnsi"/>
          <w:b/>
          <w:sz w:val="22"/>
          <w:szCs w:val="22"/>
        </w:rPr>
        <w:t>R</w:t>
      </w:r>
      <w:r w:rsidRPr="00C2699B">
        <w:rPr>
          <w:rFonts w:asciiTheme="minorHAnsi" w:hAnsiTheme="minorHAnsi" w:cstheme="minorHAnsi"/>
          <w:b/>
          <w:sz w:val="22"/>
          <w:szCs w:val="22"/>
        </w:rPr>
        <w:t>esponsibilities</w:t>
      </w:r>
    </w:p>
    <w:p w14:paraId="77682502" w14:textId="77777777" w:rsidR="002F52EE" w:rsidRPr="002F52EE" w:rsidRDefault="009068E7" w:rsidP="002F52EE">
      <w:pPr>
        <w:pStyle w:val="ListParagraph"/>
        <w:numPr>
          <w:ilvl w:val="0"/>
          <w:numId w:val="19"/>
        </w:numPr>
        <w:jc w:val="both"/>
        <w:rPr>
          <w:rFonts w:asciiTheme="minorHAnsi" w:hAnsiTheme="minorHAnsi" w:cstheme="minorHAnsi"/>
          <w:sz w:val="22"/>
          <w:szCs w:val="22"/>
        </w:rPr>
      </w:pPr>
      <w:r w:rsidRPr="002F52EE">
        <w:rPr>
          <w:rFonts w:asciiTheme="minorHAnsi" w:hAnsiTheme="minorHAnsi" w:cstheme="minorHAnsi"/>
          <w:sz w:val="22"/>
          <w:szCs w:val="22"/>
        </w:rPr>
        <w:t>Where appropriate to provide transition support between secondary school and</w:t>
      </w:r>
      <w:r w:rsidR="002F52EE" w:rsidRPr="002F52EE">
        <w:rPr>
          <w:rFonts w:asciiTheme="minorHAnsi" w:hAnsiTheme="minorHAnsi" w:cstheme="minorHAnsi"/>
          <w:sz w:val="22"/>
          <w:szCs w:val="22"/>
        </w:rPr>
        <w:t xml:space="preserve"> </w:t>
      </w:r>
      <w:r w:rsidRPr="002F52EE">
        <w:rPr>
          <w:rFonts w:asciiTheme="minorHAnsi" w:hAnsiTheme="minorHAnsi" w:cstheme="minorHAnsi"/>
          <w:sz w:val="22"/>
          <w:szCs w:val="22"/>
        </w:rPr>
        <w:t>feeder primary schools and between infant school and junior school. This will</w:t>
      </w:r>
      <w:r w:rsidR="002F52EE" w:rsidRPr="002F52EE">
        <w:rPr>
          <w:rFonts w:asciiTheme="minorHAnsi" w:hAnsiTheme="minorHAnsi" w:cstheme="minorHAnsi"/>
          <w:sz w:val="22"/>
          <w:szCs w:val="22"/>
        </w:rPr>
        <w:t xml:space="preserve"> </w:t>
      </w:r>
      <w:r w:rsidRPr="002F52EE">
        <w:rPr>
          <w:rFonts w:asciiTheme="minorHAnsi" w:hAnsiTheme="minorHAnsi" w:cstheme="minorHAnsi"/>
          <w:sz w:val="22"/>
          <w:szCs w:val="22"/>
        </w:rPr>
        <w:t xml:space="preserve">also include </w:t>
      </w:r>
      <w:r w:rsidR="004934A9" w:rsidRPr="002F52EE">
        <w:rPr>
          <w:rFonts w:asciiTheme="minorHAnsi" w:hAnsiTheme="minorHAnsi" w:cstheme="minorHAnsi"/>
          <w:sz w:val="22"/>
          <w:szCs w:val="22"/>
        </w:rPr>
        <w:t>in-year</w:t>
      </w:r>
      <w:r w:rsidRPr="002F52EE">
        <w:rPr>
          <w:rFonts w:asciiTheme="minorHAnsi" w:hAnsiTheme="minorHAnsi" w:cstheme="minorHAnsi"/>
          <w:sz w:val="22"/>
          <w:szCs w:val="22"/>
        </w:rPr>
        <w:t xml:space="preserve"> admissions.</w:t>
      </w:r>
    </w:p>
    <w:p w14:paraId="05B633A5" w14:textId="77777777" w:rsidR="002F52EE" w:rsidRPr="002F52EE" w:rsidRDefault="009068E7" w:rsidP="002F52EE">
      <w:pPr>
        <w:pStyle w:val="ListParagraph"/>
        <w:numPr>
          <w:ilvl w:val="0"/>
          <w:numId w:val="19"/>
        </w:numPr>
        <w:jc w:val="both"/>
        <w:rPr>
          <w:rFonts w:asciiTheme="minorHAnsi" w:hAnsiTheme="minorHAnsi" w:cstheme="minorHAnsi"/>
          <w:sz w:val="22"/>
          <w:szCs w:val="22"/>
        </w:rPr>
      </w:pPr>
      <w:r w:rsidRPr="002F52EE">
        <w:rPr>
          <w:rFonts w:asciiTheme="minorHAnsi" w:hAnsiTheme="minorHAnsi" w:cstheme="minorHAnsi"/>
          <w:sz w:val="22"/>
          <w:szCs w:val="22"/>
        </w:rPr>
        <w:t>To plan, prepare and run high quality, outcome focussed informal and formal</w:t>
      </w:r>
      <w:r w:rsidR="002F52EE" w:rsidRPr="002F52EE">
        <w:rPr>
          <w:rFonts w:asciiTheme="minorHAnsi" w:hAnsiTheme="minorHAnsi" w:cstheme="minorHAnsi"/>
          <w:sz w:val="22"/>
          <w:szCs w:val="22"/>
        </w:rPr>
        <w:t xml:space="preserve"> </w:t>
      </w:r>
      <w:r w:rsidRPr="002F52EE">
        <w:rPr>
          <w:rFonts w:asciiTheme="minorHAnsi" w:hAnsiTheme="minorHAnsi" w:cstheme="minorHAnsi"/>
          <w:sz w:val="22"/>
          <w:szCs w:val="22"/>
        </w:rPr>
        <w:t>parenting groups, workshops and courses, in line with project objectives</w:t>
      </w:r>
      <w:r w:rsidR="002F52EE" w:rsidRPr="002F52EE">
        <w:rPr>
          <w:rFonts w:asciiTheme="minorHAnsi" w:hAnsiTheme="minorHAnsi" w:cstheme="minorHAnsi"/>
          <w:sz w:val="22"/>
          <w:szCs w:val="22"/>
        </w:rPr>
        <w:t xml:space="preserve"> </w:t>
      </w:r>
    </w:p>
    <w:p w14:paraId="2F46302A" w14:textId="77777777" w:rsidR="002F52EE" w:rsidRPr="002F52EE" w:rsidRDefault="009068E7" w:rsidP="002F52EE">
      <w:pPr>
        <w:pStyle w:val="ListParagraph"/>
        <w:numPr>
          <w:ilvl w:val="0"/>
          <w:numId w:val="19"/>
        </w:numPr>
        <w:jc w:val="both"/>
        <w:rPr>
          <w:rFonts w:asciiTheme="minorHAnsi" w:hAnsiTheme="minorHAnsi" w:cstheme="minorHAnsi"/>
          <w:sz w:val="22"/>
          <w:szCs w:val="22"/>
        </w:rPr>
      </w:pPr>
      <w:r w:rsidRPr="002F52EE">
        <w:rPr>
          <w:rFonts w:asciiTheme="minorHAnsi" w:hAnsiTheme="minorHAnsi" w:cstheme="minorHAnsi"/>
          <w:sz w:val="22"/>
          <w:szCs w:val="22"/>
        </w:rPr>
        <w:t>To support parents/carers of children identified as at risk of</w:t>
      </w:r>
      <w:r w:rsidR="004934A9" w:rsidRPr="002F52EE">
        <w:rPr>
          <w:rFonts w:asciiTheme="minorHAnsi" w:hAnsiTheme="minorHAnsi" w:cstheme="minorHAnsi"/>
          <w:sz w:val="22"/>
          <w:szCs w:val="22"/>
        </w:rPr>
        <w:t xml:space="preserve"> </w:t>
      </w:r>
      <w:r w:rsidRPr="002F52EE">
        <w:rPr>
          <w:rFonts w:asciiTheme="minorHAnsi" w:hAnsiTheme="minorHAnsi" w:cstheme="minorHAnsi"/>
          <w:sz w:val="22"/>
          <w:szCs w:val="22"/>
        </w:rPr>
        <w:t>exclusion or having been excluded</w:t>
      </w:r>
      <w:r w:rsidR="004934A9" w:rsidRPr="002F52EE">
        <w:rPr>
          <w:rFonts w:asciiTheme="minorHAnsi" w:hAnsiTheme="minorHAnsi" w:cstheme="minorHAnsi"/>
          <w:sz w:val="22"/>
          <w:szCs w:val="22"/>
        </w:rPr>
        <w:t>, e.g. attending reintegration meetings, to support the family to prevent further exclusion</w:t>
      </w:r>
      <w:r w:rsidRPr="002F52EE">
        <w:rPr>
          <w:rFonts w:asciiTheme="minorHAnsi" w:hAnsiTheme="minorHAnsi" w:cstheme="minorHAnsi"/>
          <w:sz w:val="22"/>
          <w:szCs w:val="22"/>
        </w:rPr>
        <w:t>.</w:t>
      </w:r>
    </w:p>
    <w:p w14:paraId="320582C6" w14:textId="77777777" w:rsidR="002F52EE" w:rsidRPr="002F52EE" w:rsidRDefault="009068E7" w:rsidP="002F52EE">
      <w:pPr>
        <w:pStyle w:val="ListParagraph"/>
        <w:numPr>
          <w:ilvl w:val="0"/>
          <w:numId w:val="19"/>
        </w:numPr>
        <w:jc w:val="both"/>
        <w:rPr>
          <w:rFonts w:asciiTheme="minorHAnsi" w:hAnsiTheme="minorHAnsi" w:cstheme="minorHAnsi"/>
          <w:sz w:val="22"/>
          <w:szCs w:val="22"/>
        </w:rPr>
      </w:pPr>
      <w:r w:rsidRPr="002F52EE">
        <w:rPr>
          <w:rFonts w:asciiTheme="minorHAnsi" w:hAnsiTheme="minorHAnsi" w:cstheme="minorHAnsi"/>
          <w:sz w:val="22"/>
          <w:szCs w:val="22"/>
        </w:rPr>
        <w:t>To monitor and track the attendance and punctuality of children and young</w:t>
      </w:r>
      <w:r w:rsidR="002F52EE" w:rsidRPr="002F52EE">
        <w:rPr>
          <w:rFonts w:asciiTheme="minorHAnsi" w:hAnsiTheme="minorHAnsi" w:cstheme="minorHAnsi"/>
          <w:sz w:val="22"/>
          <w:szCs w:val="22"/>
        </w:rPr>
        <w:t xml:space="preserve"> </w:t>
      </w:r>
      <w:r w:rsidRPr="002F52EE">
        <w:rPr>
          <w:rFonts w:asciiTheme="minorHAnsi" w:hAnsiTheme="minorHAnsi" w:cstheme="minorHAnsi"/>
          <w:sz w:val="22"/>
          <w:szCs w:val="22"/>
        </w:rPr>
        <w:t>people and work with families</w:t>
      </w:r>
      <w:r w:rsidR="004934A9" w:rsidRPr="002F52EE">
        <w:rPr>
          <w:rFonts w:asciiTheme="minorHAnsi" w:hAnsiTheme="minorHAnsi" w:cstheme="minorHAnsi"/>
          <w:sz w:val="22"/>
          <w:szCs w:val="22"/>
        </w:rPr>
        <w:t>, school attendance officers</w:t>
      </w:r>
      <w:r w:rsidRPr="002F52EE">
        <w:rPr>
          <w:rFonts w:asciiTheme="minorHAnsi" w:hAnsiTheme="minorHAnsi" w:cstheme="minorHAnsi"/>
          <w:sz w:val="22"/>
          <w:szCs w:val="22"/>
        </w:rPr>
        <w:t xml:space="preserve"> and Education Welfare Officers to gain</w:t>
      </w:r>
      <w:r w:rsidR="004934A9" w:rsidRPr="002F52EE">
        <w:rPr>
          <w:rFonts w:asciiTheme="minorHAnsi" w:hAnsiTheme="minorHAnsi" w:cstheme="minorHAnsi"/>
          <w:sz w:val="22"/>
          <w:szCs w:val="22"/>
        </w:rPr>
        <w:t xml:space="preserve"> </w:t>
      </w:r>
      <w:r w:rsidRPr="002F52EE">
        <w:rPr>
          <w:rFonts w:asciiTheme="minorHAnsi" w:hAnsiTheme="minorHAnsi" w:cstheme="minorHAnsi"/>
          <w:sz w:val="22"/>
          <w:szCs w:val="22"/>
        </w:rPr>
        <w:t>improvements though identifying and tackling underlying issues.</w:t>
      </w:r>
    </w:p>
    <w:p w14:paraId="0A4E0938" w14:textId="77777777" w:rsidR="002F52EE" w:rsidRPr="002F52EE" w:rsidRDefault="009068E7" w:rsidP="002F52EE">
      <w:pPr>
        <w:pStyle w:val="ListParagraph"/>
        <w:numPr>
          <w:ilvl w:val="0"/>
          <w:numId w:val="19"/>
        </w:numPr>
        <w:jc w:val="both"/>
        <w:rPr>
          <w:rFonts w:asciiTheme="minorHAnsi" w:hAnsiTheme="minorHAnsi" w:cstheme="minorHAnsi"/>
          <w:sz w:val="22"/>
          <w:szCs w:val="22"/>
        </w:rPr>
      </w:pPr>
      <w:r w:rsidRPr="002F52EE">
        <w:rPr>
          <w:rFonts w:asciiTheme="minorHAnsi" w:hAnsiTheme="minorHAnsi" w:cstheme="minorHAnsi"/>
          <w:sz w:val="22"/>
          <w:szCs w:val="22"/>
        </w:rPr>
        <w:t xml:space="preserve">To provide targeted </w:t>
      </w:r>
      <w:r w:rsidR="004934A9" w:rsidRPr="002F52EE">
        <w:rPr>
          <w:rFonts w:asciiTheme="minorHAnsi" w:hAnsiTheme="minorHAnsi" w:cstheme="minorHAnsi"/>
          <w:sz w:val="22"/>
          <w:szCs w:val="22"/>
        </w:rPr>
        <w:t>case</w:t>
      </w:r>
      <w:r w:rsidRPr="002F52EE">
        <w:rPr>
          <w:rFonts w:asciiTheme="minorHAnsi" w:hAnsiTheme="minorHAnsi" w:cstheme="minorHAnsi"/>
          <w:sz w:val="22"/>
          <w:szCs w:val="22"/>
        </w:rPr>
        <w:t>work with children and young people who have persisten</w:t>
      </w:r>
      <w:r w:rsidR="004934A9" w:rsidRPr="002F52EE">
        <w:rPr>
          <w:rFonts w:asciiTheme="minorHAnsi" w:hAnsiTheme="minorHAnsi" w:cstheme="minorHAnsi"/>
          <w:sz w:val="22"/>
          <w:szCs w:val="22"/>
        </w:rPr>
        <w:t>t</w:t>
      </w:r>
      <w:r w:rsidR="002F52EE" w:rsidRPr="002F52EE">
        <w:rPr>
          <w:rFonts w:asciiTheme="minorHAnsi" w:hAnsiTheme="minorHAnsi" w:cstheme="minorHAnsi"/>
          <w:sz w:val="22"/>
          <w:szCs w:val="22"/>
        </w:rPr>
        <w:t xml:space="preserve"> </w:t>
      </w:r>
      <w:r w:rsidRPr="002F52EE">
        <w:rPr>
          <w:rFonts w:asciiTheme="minorHAnsi" w:hAnsiTheme="minorHAnsi" w:cstheme="minorHAnsi"/>
          <w:sz w:val="22"/>
          <w:szCs w:val="22"/>
        </w:rPr>
        <w:t>absence.</w:t>
      </w:r>
    </w:p>
    <w:p w14:paraId="4597BCC9" w14:textId="77777777" w:rsidR="002F52EE" w:rsidRPr="002F52EE" w:rsidRDefault="004934A9" w:rsidP="002F52EE">
      <w:pPr>
        <w:pStyle w:val="ListParagraph"/>
        <w:numPr>
          <w:ilvl w:val="0"/>
          <w:numId w:val="19"/>
        </w:numPr>
        <w:jc w:val="both"/>
        <w:rPr>
          <w:rFonts w:asciiTheme="minorHAnsi" w:hAnsiTheme="minorHAnsi" w:cstheme="minorHAnsi"/>
          <w:sz w:val="22"/>
          <w:szCs w:val="22"/>
        </w:rPr>
      </w:pPr>
      <w:r w:rsidRPr="002F52EE">
        <w:rPr>
          <w:rFonts w:asciiTheme="minorHAnsi" w:hAnsiTheme="minorHAnsi" w:cstheme="minorHAnsi"/>
          <w:sz w:val="22"/>
          <w:szCs w:val="22"/>
        </w:rPr>
        <w:t>To monitor and track attendance at Shine and follow up non-attenders, recruit new families and promote Shine on Saturday.</w:t>
      </w:r>
    </w:p>
    <w:p w14:paraId="09FF4FF4" w14:textId="4B9C488A" w:rsidR="004934A9" w:rsidRPr="002F52EE" w:rsidRDefault="004934A9" w:rsidP="002F52EE">
      <w:pPr>
        <w:pStyle w:val="ListParagraph"/>
        <w:numPr>
          <w:ilvl w:val="0"/>
          <w:numId w:val="19"/>
        </w:numPr>
        <w:jc w:val="both"/>
        <w:rPr>
          <w:rFonts w:asciiTheme="minorHAnsi" w:hAnsiTheme="minorHAnsi" w:cstheme="minorHAnsi"/>
          <w:sz w:val="22"/>
          <w:szCs w:val="22"/>
        </w:rPr>
      </w:pPr>
      <w:r w:rsidRPr="002F52EE">
        <w:rPr>
          <w:rFonts w:asciiTheme="minorHAnsi" w:hAnsiTheme="minorHAnsi" w:cstheme="minorHAnsi"/>
          <w:sz w:val="22"/>
          <w:szCs w:val="22"/>
        </w:rPr>
        <w:t>To attend termly Shine on Saturday coffee mornings for parents and visit the provision</w:t>
      </w:r>
    </w:p>
    <w:p w14:paraId="22AAE74F" w14:textId="77777777" w:rsidR="004934A9" w:rsidRPr="00C2699B" w:rsidRDefault="004934A9" w:rsidP="00C2699B">
      <w:pPr>
        <w:jc w:val="both"/>
        <w:rPr>
          <w:rFonts w:asciiTheme="minorHAnsi" w:hAnsiTheme="minorHAnsi" w:cstheme="minorHAnsi"/>
          <w:sz w:val="22"/>
          <w:szCs w:val="22"/>
        </w:rPr>
      </w:pPr>
    </w:p>
    <w:p w14:paraId="2EF52F09" w14:textId="77777777" w:rsidR="002F52EE" w:rsidRDefault="009068E7" w:rsidP="00C2699B">
      <w:pPr>
        <w:jc w:val="both"/>
        <w:rPr>
          <w:rFonts w:asciiTheme="minorHAnsi" w:hAnsiTheme="minorHAnsi" w:cstheme="minorHAnsi"/>
          <w:b/>
          <w:sz w:val="22"/>
          <w:szCs w:val="22"/>
        </w:rPr>
      </w:pPr>
      <w:r w:rsidRPr="00C2699B">
        <w:rPr>
          <w:rFonts w:asciiTheme="minorHAnsi" w:hAnsiTheme="minorHAnsi" w:cstheme="minorHAnsi"/>
          <w:b/>
          <w:sz w:val="22"/>
          <w:szCs w:val="22"/>
        </w:rPr>
        <w:t>Other Organisational Responsibilities</w:t>
      </w:r>
    </w:p>
    <w:p w14:paraId="65AE33C7" w14:textId="77777777" w:rsidR="002F52EE" w:rsidRPr="002F52EE" w:rsidRDefault="009068E7" w:rsidP="002F52EE">
      <w:pPr>
        <w:pStyle w:val="ListParagraph"/>
        <w:numPr>
          <w:ilvl w:val="0"/>
          <w:numId w:val="22"/>
        </w:numPr>
        <w:jc w:val="both"/>
        <w:rPr>
          <w:rFonts w:asciiTheme="minorHAnsi" w:hAnsiTheme="minorHAnsi" w:cstheme="minorHAnsi"/>
          <w:sz w:val="22"/>
          <w:szCs w:val="22"/>
        </w:rPr>
      </w:pPr>
      <w:r w:rsidRPr="002F52EE">
        <w:rPr>
          <w:rFonts w:asciiTheme="minorHAnsi" w:hAnsiTheme="minorHAnsi" w:cstheme="minorHAnsi"/>
          <w:sz w:val="22"/>
          <w:szCs w:val="22"/>
        </w:rPr>
        <w:t>To attend out of hours meetings, for example parent evenings and school events.</w:t>
      </w:r>
    </w:p>
    <w:p w14:paraId="6D51CC40" w14:textId="77777777" w:rsidR="002F52EE" w:rsidRPr="002F52EE" w:rsidRDefault="009068E7" w:rsidP="002F52EE">
      <w:pPr>
        <w:pStyle w:val="ListParagraph"/>
        <w:numPr>
          <w:ilvl w:val="0"/>
          <w:numId w:val="22"/>
        </w:numPr>
        <w:jc w:val="both"/>
        <w:rPr>
          <w:rFonts w:asciiTheme="minorHAnsi" w:hAnsiTheme="minorHAnsi" w:cstheme="minorHAnsi"/>
          <w:sz w:val="22"/>
          <w:szCs w:val="22"/>
        </w:rPr>
      </w:pPr>
      <w:r w:rsidRPr="002F52EE">
        <w:rPr>
          <w:rFonts w:asciiTheme="minorHAnsi" w:hAnsiTheme="minorHAnsi" w:cstheme="minorHAnsi"/>
          <w:sz w:val="22"/>
          <w:szCs w:val="22"/>
        </w:rPr>
        <w:t xml:space="preserve">To regularly attend </w:t>
      </w:r>
      <w:r w:rsidR="004934A9" w:rsidRPr="002F52EE">
        <w:rPr>
          <w:rFonts w:asciiTheme="minorHAnsi" w:hAnsiTheme="minorHAnsi" w:cstheme="minorHAnsi"/>
          <w:sz w:val="22"/>
          <w:szCs w:val="22"/>
        </w:rPr>
        <w:t>network</w:t>
      </w:r>
      <w:r w:rsidRPr="002F52EE">
        <w:rPr>
          <w:rFonts w:asciiTheme="minorHAnsi" w:hAnsiTheme="minorHAnsi" w:cstheme="minorHAnsi"/>
          <w:sz w:val="22"/>
          <w:szCs w:val="22"/>
        </w:rPr>
        <w:t xml:space="preserve"> meetings for exchange of information</w:t>
      </w:r>
      <w:r w:rsidR="004934A9" w:rsidRPr="002F52EE">
        <w:rPr>
          <w:rFonts w:asciiTheme="minorHAnsi" w:hAnsiTheme="minorHAnsi" w:cstheme="minorHAnsi"/>
          <w:sz w:val="22"/>
          <w:szCs w:val="22"/>
        </w:rPr>
        <w:t>, clarity of expectations</w:t>
      </w:r>
      <w:r w:rsidRPr="002F52EE">
        <w:rPr>
          <w:rFonts w:asciiTheme="minorHAnsi" w:hAnsiTheme="minorHAnsi" w:cstheme="minorHAnsi"/>
          <w:sz w:val="22"/>
          <w:szCs w:val="22"/>
        </w:rPr>
        <w:t xml:space="preserve"> and “best practice”.</w:t>
      </w:r>
    </w:p>
    <w:p w14:paraId="14B15EA8" w14:textId="77777777" w:rsidR="002F52EE" w:rsidRPr="002F52EE" w:rsidRDefault="009068E7" w:rsidP="002F52EE">
      <w:pPr>
        <w:pStyle w:val="ListParagraph"/>
        <w:numPr>
          <w:ilvl w:val="0"/>
          <w:numId w:val="22"/>
        </w:numPr>
        <w:jc w:val="both"/>
        <w:rPr>
          <w:rFonts w:asciiTheme="minorHAnsi" w:hAnsiTheme="minorHAnsi" w:cstheme="minorHAnsi"/>
          <w:sz w:val="22"/>
          <w:szCs w:val="22"/>
        </w:rPr>
      </w:pPr>
      <w:r w:rsidRPr="002F52EE">
        <w:rPr>
          <w:rFonts w:asciiTheme="minorHAnsi" w:hAnsiTheme="minorHAnsi" w:cstheme="minorHAnsi"/>
          <w:sz w:val="22"/>
          <w:szCs w:val="22"/>
        </w:rPr>
        <w:t>To take ownership and develop a</w:t>
      </w:r>
      <w:r w:rsidR="004934A9" w:rsidRPr="002F52EE">
        <w:rPr>
          <w:rFonts w:asciiTheme="minorHAnsi" w:hAnsiTheme="minorHAnsi" w:cstheme="minorHAnsi"/>
          <w:sz w:val="22"/>
          <w:szCs w:val="22"/>
        </w:rPr>
        <w:t xml:space="preserve">n action plan </w:t>
      </w:r>
      <w:r w:rsidRPr="002F52EE">
        <w:rPr>
          <w:rFonts w:asciiTheme="minorHAnsi" w:hAnsiTheme="minorHAnsi" w:cstheme="minorHAnsi"/>
          <w:sz w:val="22"/>
          <w:szCs w:val="22"/>
        </w:rPr>
        <w:t xml:space="preserve">and review </w:t>
      </w:r>
      <w:r w:rsidR="004934A9" w:rsidRPr="002F52EE">
        <w:rPr>
          <w:rFonts w:asciiTheme="minorHAnsi" w:hAnsiTheme="minorHAnsi" w:cstheme="minorHAnsi"/>
          <w:sz w:val="22"/>
          <w:szCs w:val="22"/>
        </w:rPr>
        <w:t xml:space="preserve">with the line </w:t>
      </w:r>
      <w:r w:rsidRPr="002F52EE">
        <w:rPr>
          <w:rFonts w:asciiTheme="minorHAnsi" w:hAnsiTheme="minorHAnsi" w:cstheme="minorHAnsi"/>
          <w:sz w:val="22"/>
          <w:szCs w:val="22"/>
        </w:rPr>
        <w:t>manager to ensure reflection and development of own practice.</w:t>
      </w:r>
    </w:p>
    <w:p w14:paraId="6B379E84" w14:textId="6BA42F24" w:rsidR="000E6FAC" w:rsidRPr="002F52EE" w:rsidRDefault="000E6FAC" w:rsidP="002F52EE">
      <w:pPr>
        <w:pStyle w:val="ListParagraph"/>
        <w:numPr>
          <w:ilvl w:val="0"/>
          <w:numId w:val="22"/>
        </w:numPr>
        <w:jc w:val="both"/>
        <w:rPr>
          <w:rFonts w:asciiTheme="minorHAnsi" w:hAnsiTheme="minorHAnsi" w:cstheme="minorHAnsi"/>
          <w:sz w:val="22"/>
          <w:szCs w:val="22"/>
        </w:rPr>
      </w:pPr>
      <w:r w:rsidRPr="002F52EE">
        <w:rPr>
          <w:rFonts w:asciiTheme="minorHAnsi" w:hAnsiTheme="minorHAnsi" w:cstheme="minorHAnsi"/>
          <w:sz w:val="22"/>
          <w:szCs w:val="22"/>
        </w:rPr>
        <w:t xml:space="preserve">To undertake any other reasonable duties as requested by the SLT / headteacher. </w:t>
      </w:r>
    </w:p>
    <w:p w14:paraId="4FC92996" w14:textId="77777777" w:rsidR="000E6FAC" w:rsidRPr="00C2699B" w:rsidRDefault="000E6FAC" w:rsidP="00C2699B">
      <w:pPr>
        <w:jc w:val="both"/>
        <w:rPr>
          <w:rFonts w:asciiTheme="minorHAnsi" w:hAnsiTheme="minorHAnsi" w:cstheme="minorHAnsi"/>
          <w:sz w:val="22"/>
          <w:szCs w:val="22"/>
        </w:rPr>
      </w:pPr>
    </w:p>
    <w:p w14:paraId="734D2E3D" w14:textId="77777777" w:rsidR="009068E7" w:rsidRPr="00C2699B" w:rsidRDefault="009068E7" w:rsidP="00C2699B">
      <w:pPr>
        <w:jc w:val="both"/>
        <w:rPr>
          <w:rFonts w:asciiTheme="minorHAnsi" w:hAnsiTheme="minorHAnsi" w:cstheme="minorHAnsi"/>
          <w:b/>
          <w:sz w:val="22"/>
          <w:szCs w:val="22"/>
        </w:rPr>
      </w:pPr>
      <w:r w:rsidRPr="00C2699B">
        <w:rPr>
          <w:rFonts w:asciiTheme="minorHAnsi" w:hAnsiTheme="minorHAnsi" w:cstheme="minorHAnsi"/>
          <w:b/>
          <w:sz w:val="22"/>
          <w:szCs w:val="22"/>
        </w:rPr>
        <w:t>Safeguarding</w:t>
      </w:r>
    </w:p>
    <w:p w14:paraId="72F3D6B0" w14:textId="28D705DC" w:rsidR="009068E7" w:rsidRPr="00C2699B" w:rsidRDefault="000E6FAC" w:rsidP="00C2699B">
      <w:pPr>
        <w:jc w:val="both"/>
        <w:rPr>
          <w:rFonts w:asciiTheme="minorHAnsi" w:hAnsiTheme="minorHAnsi" w:cstheme="minorHAnsi"/>
          <w:i/>
          <w:sz w:val="22"/>
          <w:szCs w:val="22"/>
        </w:rPr>
      </w:pPr>
      <w:r w:rsidRPr="00C2699B">
        <w:rPr>
          <w:rFonts w:asciiTheme="minorHAnsi" w:hAnsiTheme="minorHAnsi" w:cstheme="minorHAnsi"/>
          <w:i/>
          <w:sz w:val="22"/>
          <w:szCs w:val="22"/>
        </w:rPr>
        <w:br/>
      </w:r>
      <w:r w:rsidR="002F52EE">
        <w:rPr>
          <w:rFonts w:asciiTheme="minorHAnsi" w:hAnsiTheme="minorHAnsi" w:cstheme="minorHAnsi"/>
          <w:i/>
          <w:sz w:val="22"/>
          <w:szCs w:val="22"/>
        </w:rPr>
        <w:t>As a group of schools we</w:t>
      </w:r>
      <w:r w:rsidRPr="00C2699B">
        <w:rPr>
          <w:rFonts w:asciiTheme="minorHAnsi" w:hAnsiTheme="minorHAnsi" w:cstheme="minorHAnsi"/>
          <w:i/>
          <w:sz w:val="22"/>
          <w:szCs w:val="22"/>
        </w:rPr>
        <w:t xml:space="preserve"> </w:t>
      </w:r>
      <w:r w:rsidR="009068E7" w:rsidRPr="00C2699B">
        <w:rPr>
          <w:rFonts w:asciiTheme="minorHAnsi" w:hAnsiTheme="minorHAnsi" w:cstheme="minorHAnsi"/>
          <w:i/>
          <w:sz w:val="22"/>
          <w:szCs w:val="22"/>
        </w:rPr>
        <w:t xml:space="preserve">take </w:t>
      </w:r>
      <w:r w:rsidRPr="00C2699B">
        <w:rPr>
          <w:rFonts w:asciiTheme="minorHAnsi" w:hAnsiTheme="minorHAnsi" w:cstheme="minorHAnsi"/>
          <w:i/>
          <w:sz w:val="22"/>
          <w:szCs w:val="22"/>
        </w:rPr>
        <w:t xml:space="preserve">our </w:t>
      </w:r>
      <w:r w:rsidR="009068E7" w:rsidRPr="00C2699B">
        <w:rPr>
          <w:rFonts w:asciiTheme="minorHAnsi" w:hAnsiTheme="minorHAnsi" w:cstheme="minorHAnsi"/>
          <w:i/>
          <w:sz w:val="22"/>
          <w:szCs w:val="22"/>
        </w:rPr>
        <w:t>duty of care to safeguard</w:t>
      </w:r>
      <w:r w:rsidRPr="00C2699B">
        <w:rPr>
          <w:rFonts w:asciiTheme="minorHAnsi" w:hAnsiTheme="minorHAnsi" w:cstheme="minorHAnsi"/>
          <w:i/>
          <w:sz w:val="22"/>
          <w:szCs w:val="22"/>
        </w:rPr>
        <w:t xml:space="preserve"> very seriously</w:t>
      </w:r>
      <w:r w:rsidR="009068E7" w:rsidRPr="00C2699B">
        <w:rPr>
          <w:rFonts w:asciiTheme="minorHAnsi" w:hAnsiTheme="minorHAnsi" w:cstheme="minorHAnsi"/>
          <w:i/>
          <w:sz w:val="22"/>
          <w:szCs w:val="22"/>
        </w:rPr>
        <w:t xml:space="preserve"> and</w:t>
      </w:r>
      <w:r w:rsidRPr="00C2699B">
        <w:rPr>
          <w:rFonts w:asciiTheme="minorHAnsi" w:hAnsiTheme="minorHAnsi" w:cstheme="minorHAnsi"/>
          <w:i/>
          <w:sz w:val="22"/>
          <w:szCs w:val="22"/>
        </w:rPr>
        <w:t xml:space="preserve"> </w:t>
      </w:r>
      <w:r w:rsidR="009068E7" w:rsidRPr="00C2699B">
        <w:rPr>
          <w:rFonts w:asciiTheme="minorHAnsi" w:hAnsiTheme="minorHAnsi" w:cstheme="minorHAnsi"/>
          <w:i/>
          <w:sz w:val="22"/>
          <w:szCs w:val="22"/>
        </w:rPr>
        <w:t>promote the welfare of children. We are committed to ensuring our</w:t>
      </w:r>
      <w:r w:rsidRPr="00C2699B">
        <w:rPr>
          <w:rFonts w:asciiTheme="minorHAnsi" w:hAnsiTheme="minorHAnsi" w:cstheme="minorHAnsi"/>
          <w:i/>
          <w:sz w:val="22"/>
          <w:szCs w:val="22"/>
        </w:rPr>
        <w:t xml:space="preserve"> </w:t>
      </w:r>
      <w:r w:rsidR="009068E7" w:rsidRPr="00C2699B">
        <w:rPr>
          <w:rFonts w:asciiTheme="minorHAnsi" w:hAnsiTheme="minorHAnsi" w:cstheme="minorHAnsi"/>
          <w:i/>
          <w:sz w:val="22"/>
          <w:szCs w:val="22"/>
        </w:rPr>
        <w:t>safeguarding</w:t>
      </w:r>
      <w:r w:rsidRPr="00C2699B">
        <w:rPr>
          <w:rFonts w:asciiTheme="minorHAnsi" w:hAnsiTheme="minorHAnsi" w:cstheme="minorHAnsi"/>
          <w:i/>
          <w:sz w:val="22"/>
          <w:szCs w:val="22"/>
        </w:rPr>
        <w:t xml:space="preserve"> and procedures</w:t>
      </w:r>
      <w:r w:rsidR="009068E7" w:rsidRPr="00C2699B">
        <w:rPr>
          <w:rFonts w:asciiTheme="minorHAnsi" w:hAnsiTheme="minorHAnsi" w:cstheme="minorHAnsi"/>
          <w:i/>
          <w:sz w:val="22"/>
          <w:szCs w:val="22"/>
        </w:rPr>
        <w:t xml:space="preserve"> reflect statutory responsibilities, government</w:t>
      </w:r>
      <w:r w:rsidRPr="00C2699B">
        <w:rPr>
          <w:rFonts w:asciiTheme="minorHAnsi" w:hAnsiTheme="minorHAnsi" w:cstheme="minorHAnsi"/>
          <w:i/>
          <w:sz w:val="22"/>
          <w:szCs w:val="22"/>
        </w:rPr>
        <w:t xml:space="preserve"> </w:t>
      </w:r>
      <w:r w:rsidR="009068E7" w:rsidRPr="00C2699B">
        <w:rPr>
          <w:rFonts w:asciiTheme="minorHAnsi" w:hAnsiTheme="minorHAnsi" w:cstheme="minorHAnsi"/>
          <w:i/>
          <w:sz w:val="22"/>
          <w:szCs w:val="22"/>
        </w:rPr>
        <w:t>guidance and compl</w:t>
      </w:r>
      <w:r w:rsidRPr="00C2699B">
        <w:rPr>
          <w:rFonts w:asciiTheme="minorHAnsi" w:hAnsiTheme="minorHAnsi" w:cstheme="minorHAnsi"/>
          <w:i/>
          <w:sz w:val="22"/>
          <w:szCs w:val="22"/>
        </w:rPr>
        <w:t>y</w:t>
      </w:r>
      <w:r w:rsidR="009068E7" w:rsidRPr="00C2699B">
        <w:rPr>
          <w:rFonts w:asciiTheme="minorHAnsi" w:hAnsiTheme="minorHAnsi" w:cstheme="minorHAnsi"/>
          <w:i/>
          <w:sz w:val="22"/>
          <w:szCs w:val="22"/>
        </w:rPr>
        <w:t xml:space="preserve"> with best practice. Our polic</w:t>
      </w:r>
      <w:r w:rsidR="002F52EE">
        <w:rPr>
          <w:rFonts w:asciiTheme="minorHAnsi" w:hAnsiTheme="minorHAnsi" w:cstheme="minorHAnsi"/>
          <w:i/>
          <w:sz w:val="22"/>
          <w:szCs w:val="22"/>
        </w:rPr>
        <w:t>ies</w:t>
      </w:r>
      <w:r w:rsidR="009068E7" w:rsidRPr="00C2699B">
        <w:rPr>
          <w:rFonts w:asciiTheme="minorHAnsi" w:hAnsiTheme="minorHAnsi" w:cstheme="minorHAnsi"/>
          <w:i/>
          <w:sz w:val="22"/>
          <w:szCs w:val="22"/>
        </w:rPr>
        <w:t xml:space="preserve"> recognises that the</w:t>
      </w:r>
      <w:r w:rsidRPr="00C2699B">
        <w:rPr>
          <w:rFonts w:asciiTheme="minorHAnsi" w:hAnsiTheme="minorHAnsi" w:cstheme="minorHAnsi"/>
          <w:i/>
          <w:sz w:val="22"/>
          <w:szCs w:val="22"/>
        </w:rPr>
        <w:t xml:space="preserve"> </w:t>
      </w:r>
      <w:r w:rsidR="009068E7" w:rsidRPr="00C2699B">
        <w:rPr>
          <w:rFonts w:asciiTheme="minorHAnsi" w:hAnsiTheme="minorHAnsi" w:cstheme="minorHAnsi"/>
          <w:i/>
          <w:sz w:val="22"/>
          <w:szCs w:val="22"/>
        </w:rPr>
        <w:t>welfare and interests of children are paramount in all circumstances and we</w:t>
      </w:r>
      <w:r w:rsidRPr="00C2699B">
        <w:rPr>
          <w:rFonts w:asciiTheme="minorHAnsi" w:hAnsiTheme="minorHAnsi" w:cstheme="minorHAnsi"/>
          <w:i/>
          <w:sz w:val="22"/>
          <w:szCs w:val="22"/>
        </w:rPr>
        <w:t xml:space="preserve"> </w:t>
      </w:r>
      <w:r w:rsidR="009068E7" w:rsidRPr="00C2699B">
        <w:rPr>
          <w:rFonts w:asciiTheme="minorHAnsi" w:hAnsiTheme="minorHAnsi" w:cstheme="minorHAnsi"/>
          <w:i/>
          <w:sz w:val="22"/>
          <w:szCs w:val="22"/>
        </w:rPr>
        <w:t>therefore take all necessary steps to protect them.</w:t>
      </w:r>
    </w:p>
    <w:p w14:paraId="0F8019F2" w14:textId="77777777" w:rsidR="000E6FAC" w:rsidRPr="00C2699B" w:rsidRDefault="000E6FAC" w:rsidP="00C2699B">
      <w:pPr>
        <w:jc w:val="both"/>
        <w:rPr>
          <w:rFonts w:asciiTheme="minorHAnsi" w:hAnsiTheme="minorHAnsi" w:cstheme="minorHAnsi"/>
          <w:sz w:val="22"/>
          <w:szCs w:val="22"/>
        </w:rPr>
      </w:pPr>
    </w:p>
    <w:p w14:paraId="40702411" w14:textId="77777777" w:rsidR="009068E7" w:rsidRPr="00C2699B" w:rsidRDefault="009068E7" w:rsidP="00C2699B">
      <w:pPr>
        <w:jc w:val="both"/>
        <w:rPr>
          <w:rFonts w:asciiTheme="minorHAnsi" w:hAnsiTheme="minorHAnsi" w:cstheme="minorHAnsi"/>
          <w:i/>
          <w:sz w:val="22"/>
          <w:szCs w:val="22"/>
        </w:rPr>
      </w:pPr>
      <w:r w:rsidRPr="00C2699B">
        <w:rPr>
          <w:rFonts w:asciiTheme="minorHAnsi" w:hAnsiTheme="minorHAnsi" w:cstheme="minorHAnsi"/>
          <w:i/>
          <w:sz w:val="22"/>
          <w:szCs w:val="22"/>
        </w:rPr>
        <w:t>This job description is not exhaustive; it merely outlines the key tasks and responsibilities of the post.</w:t>
      </w:r>
      <w:r w:rsidR="000E6FAC" w:rsidRPr="00C2699B">
        <w:rPr>
          <w:rFonts w:asciiTheme="minorHAnsi" w:hAnsiTheme="minorHAnsi" w:cstheme="minorHAnsi"/>
          <w:i/>
          <w:sz w:val="22"/>
          <w:szCs w:val="22"/>
        </w:rPr>
        <w:t xml:space="preserve"> </w:t>
      </w:r>
      <w:r w:rsidRPr="00C2699B">
        <w:rPr>
          <w:rFonts w:asciiTheme="minorHAnsi" w:hAnsiTheme="minorHAnsi" w:cstheme="minorHAnsi"/>
          <w:i/>
          <w:sz w:val="22"/>
          <w:szCs w:val="22"/>
        </w:rPr>
        <w:t>These key tasks and responsibilities are subject to change. Any changes will be made in consultation</w:t>
      </w:r>
      <w:r w:rsidR="000E6FAC" w:rsidRPr="00C2699B">
        <w:rPr>
          <w:rFonts w:asciiTheme="minorHAnsi" w:hAnsiTheme="minorHAnsi" w:cstheme="minorHAnsi"/>
          <w:i/>
          <w:sz w:val="22"/>
          <w:szCs w:val="22"/>
        </w:rPr>
        <w:t xml:space="preserve"> </w:t>
      </w:r>
      <w:r w:rsidRPr="00C2699B">
        <w:rPr>
          <w:rFonts w:asciiTheme="minorHAnsi" w:hAnsiTheme="minorHAnsi" w:cstheme="minorHAnsi"/>
          <w:i/>
          <w:sz w:val="22"/>
          <w:szCs w:val="22"/>
        </w:rPr>
        <w:t>with the post-holder and the school. You will be expected in undertaking the above role to comply with</w:t>
      </w:r>
      <w:r w:rsidR="000E6FAC" w:rsidRPr="00C2699B">
        <w:rPr>
          <w:rFonts w:asciiTheme="minorHAnsi" w:hAnsiTheme="minorHAnsi" w:cstheme="minorHAnsi"/>
          <w:i/>
          <w:sz w:val="22"/>
          <w:szCs w:val="22"/>
        </w:rPr>
        <w:t xml:space="preserve"> </w:t>
      </w:r>
      <w:r w:rsidRPr="00C2699B">
        <w:rPr>
          <w:rFonts w:asciiTheme="minorHAnsi" w:hAnsiTheme="minorHAnsi" w:cstheme="minorHAnsi"/>
          <w:i/>
          <w:sz w:val="22"/>
          <w:szCs w:val="22"/>
        </w:rPr>
        <w:t>any policies and procedures that the school may issue.</w:t>
      </w:r>
    </w:p>
    <w:p w14:paraId="29248122" w14:textId="77777777" w:rsidR="000E6FAC" w:rsidRPr="00C2699B" w:rsidRDefault="000E6FAC" w:rsidP="00C2699B">
      <w:pPr>
        <w:jc w:val="both"/>
        <w:rPr>
          <w:rFonts w:asciiTheme="minorHAnsi" w:hAnsiTheme="minorHAnsi" w:cstheme="minorHAnsi"/>
          <w:sz w:val="22"/>
          <w:szCs w:val="22"/>
        </w:rPr>
      </w:pPr>
    </w:p>
    <w:p w14:paraId="787AD0D6"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br w:type="page"/>
      </w:r>
    </w:p>
    <w:p w14:paraId="1AAA99A1" w14:textId="77777777" w:rsidR="000E6FAC" w:rsidRPr="00C2699B" w:rsidRDefault="000E6FAC" w:rsidP="00C2699B">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6941"/>
        <w:gridCol w:w="1276"/>
        <w:gridCol w:w="2091"/>
      </w:tblGrid>
      <w:tr w:rsidR="000E6FAC" w:rsidRPr="00C2699B" w14:paraId="144D8163" w14:textId="77777777" w:rsidTr="00C2699B">
        <w:trPr>
          <w:trHeight w:val="583"/>
        </w:trPr>
        <w:tc>
          <w:tcPr>
            <w:tcW w:w="10308" w:type="dxa"/>
            <w:gridSpan w:val="3"/>
          </w:tcPr>
          <w:p w14:paraId="0E66AED3" w14:textId="7148C2A5" w:rsidR="000E6FAC" w:rsidRPr="00C2699B" w:rsidRDefault="000E6FAC" w:rsidP="00C2699B">
            <w:pPr>
              <w:jc w:val="both"/>
              <w:rPr>
                <w:rFonts w:asciiTheme="minorHAnsi" w:hAnsiTheme="minorHAnsi" w:cstheme="minorHAnsi"/>
                <w:b/>
                <w:sz w:val="22"/>
                <w:szCs w:val="22"/>
              </w:rPr>
            </w:pPr>
            <w:r w:rsidRPr="00C2699B">
              <w:rPr>
                <w:rFonts w:asciiTheme="minorHAnsi" w:hAnsiTheme="minorHAnsi" w:cstheme="minorHAnsi"/>
                <w:b/>
                <w:sz w:val="22"/>
                <w:szCs w:val="22"/>
              </w:rPr>
              <w:t>PERSON SPECIFICATION FOR</w:t>
            </w:r>
            <w:r w:rsidR="00C2699B">
              <w:rPr>
                <w:rFonts w:asciiTheme="minorHAnsi" w:hAnsiTheme="minorHAnsi" w:cstheme="minorHAnsi"/>
                <w:b/>
                <w:sz w:val="22"/>
                <w:szCs w:val="22"/>
              </w:rPr>
              <w:t xml:space="preserve">:       </w:t>
            </w:r>
            <w:r w:rsidRPr="00C2699B">
              <w:rPr>
                <w:rFonts w:asciiTheme="minorHAnsi" w:hAnsiTheme="minorHAnsi" w:cstheme="minorHAnsi"/>
                <w:b/>
                <w:sz w:val="22"/>
                <w:szCs w:val="22"/>
              </w:rPr>
              <w:t>Child and Family Support Worker</w:t>
            </w:r>
          </w:p>
        </w:tc>
      </w:tr>
      <w:tr w:rsidR="000E6FAC" w:rsidRPr="00C2699B" w14:paraId="0273EEF5" w14:textId="77777777" w:rsidTr="00C2699B">
        <w:trPr>
          <w:trHeight w:val="938"/>
        </w:trPr>
        <w:tc>
          <w:tcPr>
            <w:tcW w:w="6941" w:type="dxa"/>
          </w:tcPr>
          <w:p w14:paraId="7C69774C" w14:textId="77777777" w:rsidR="000E6FAC" w:rsidRPr="00C2699B" w:rsidRDefault="000E6FAC" w:rsidP="00C2699B">
            <w:pPr>
              <w:jc w:val="both"/>
              <w:rPr>
                <w:rFonts w:asciiTheme="minorHAnsi" w:hAnsiTheme="minorHAnsi" w:cstheme="minorHAnsi"/>
                <w:sz w:val="22"/>
                <w:szCs w:val="22"/>
              </w:rPr>
            </w:pPr>
          </w:p>
        </w:tc>
        <w:tc>
          <w:tcPr>
            <w:tcW w:w="1276" w:type="dxa"/>
          </w:tcPr>
          <w:p w14:paraId="7512919F" w14:textId="77777777" w:rsidR="000E6FAC" w:rsidRPr="00C2699B" w:rsidRDefault="000E6FAC" w:rsidP="00C2699B">
            <w:pPr>
              <w:jc w:val="both"/>
              <w:rPr>
                <w:rFonts w:asciiTheme="minorHAnsi" w:hAnsiTheme="minorHAnsi" w:cstheme="minorHAnsi"/>
                <w:i/>
                <w:sz w:val="22"/>
                <w:szCs w:val="22"/>
              </w:rPr>
            </w:pPr>
            <w:r w:rsidRPr="00C2699B">
              <w:rPr>
                <w:rFonts w:asciiTheme="minorHAnsi" w:hAnsiTheme="minorHAnsi" w:cstheme="minorHAnsi"/>
                <w:i/>
                <w:sz w:val="22"/>
                <w:szCs w:val="22"/>
              </w:rPr>
              <w:t>Essential</w:t>
            </w:r>
          </w:p>
          <w:p w14:paraId="64697A12" w14:textId="77777777" w:rsidR="000E6FAC" w:rsidRPr="00C2699B" w:rsidRDefault="000E6FAC" w:rsidP="00C2699B">
            <w:pPr>
              <w:jc w:val="both"/>
              <w:rPr>
                <w:rFonts w:asciiTheme="minorHAnsi" w:hAnsiTheme="minorHAnsi" w:cstheme="minorHAnsi"/>
                <w:i/>
                <w:sz w:val="22"/>
                <w:szCs w:val="22"/>
              </w:rPr>
            </w:pPr>
            <w:r w:rsidRPr="00C2699B">
              <w:rPr>
                <w:rFonts w:asciiTheme="minorHAnsi" w:hAnsiTheme="minorHAnsi" w:cstheme="minorHAnsi"/>
                <w:i/>
                <w:sz w:val="22"/>
                <w:szCs w:val="22"/>
              </w:rPr>
              <w:t>or</w:t>
            </w:r>
          </w:p>
          <w:p w14:paraId="7ADEFBBC" w14:textId="4F584FAC" w:rsidR="000E6FAC" w:rsidRPr="00C2699B" w:rsidRDefault="000E6FAC" w:rsidP="00C2699B">
            <w:pPr>
              <w:jc w:val="both"/>
              <w:rPr>
                <w:rFonts w:asciiTheme="minorHAnsi" w:hAnsiTheme="minorHAnsi" w:cstheme="minorHAnsi"/>
                <w:i/>
                <w:sz w:val="22"/>
                <w:szCs w:val="22"/>
              </w:rPr>
            </w:pPr>
            <w:r w:rsidRPr="00C2699B">
              <w:rPr>
                <w:rFonts w:asciiTheme="minorHAnsi" w:hAnsiTheme="minorHAnsi" w:cstheme="minorHAnsi"/>
                <w:i/>
                <w:sz w:val="22"/>
                <w:szCs w:val="22"/>
              </w:rPr>
              <w:t>Desirable</w:t>
            </w:r>
          </w:p>
        </w:tc>
        <w:tc>
          <w:tcPr>
            <w:tcW w:w="2091" w:type="dxa"/>
          </w:tcPr>
          <w:p w14:paraId="576C4FA9" w14:textId="77777777" w:rsidR="000E6FAC" w:rsidRPr="00C2699B" w:rsidRDefault="000E6FAC" w:rsidP="00C2699B">
            <w:pPr>
              <w:jc w:val="both"/>
              <w:rPr>
                <w:rFonts w:asciiTheme="minorHAnsi" w:hAnsiTheme="minorHAnsi" w:cstheme="minorHAnsi"/>
                <w:i/>
                <w:sz w:val="22"/>
                <w:szCs w:val="22"/>
              </w:rPr>
            </w:pPr>
            <w:r w:rsidRPr="00C2699B">
              <w:rPr>
                <w:rFonts w:asciiTheme="minorHAnsi" w:hAnsiTheme="minorHAnsi" w:cstheme="minorHAnsi"/>
                <w:i/>
                <w:sz w:val="22"/>
                <w:szCs w:val="22"/>
              </w:rPr>
              <w:t>Assessed by</w:t>
            </w:r>
          </w:p>
          <w:p w14:paraId="7138E3AD" w14:textId="77777777" w:rsidR="000E6FAC" w:rsidRPr="00C2699B" w:rsidRDefault="000E6FAC" w:rsidP="00C2699B">
            <w:pPr>
              <w:jc w:val="both"/>
              <w:rPr>
                <w:rFonts w:asciiTheme="minorHAnsi" w:hAnsiTheme="minorHAnsi" w:cstheme="minorHAnsi"/>
                <w:i/>
                <w:sz w:val="22"/>
                <w:szCs w:val="22"/>
              </w:rPr>
            </w:pPr>
            <w:r w:rsidRPr="00C2699B">
              <w:rPr>
                <w:rFonts w:asciiTheme="minorHAnsi" w:hAnsiTheme="minorHAnsi" w:cstheme="minorHAnsi"/>
                <w:i/>
                <w:sz w:val="22"/>
                <w:szCs w:val="22"/>
              </w:rPr>
              <w:t>Application Form (A),</w:t>
            </w:r>
          </w:p>
          <w:p w14:paraId="2E836985" w14:textId="77777777" w:rsidR="000E6FAC" w:rsidRPr="00C2699B" w:rsidRDefault="000E6FAC" w:rsidP="00C2699B">
            <w:pPr>
              <w:jc w:val="both"/>
              <w:rPr>
                <w:rFonts w:asciiTheme="minorHAnsi" w:hAnsiTheme="minorHAnsi" w:cstheme="minorHAnsi"/>
                <w:i/>
                <w:sz w:val="22"/>
                <w:szCs w:val="22"/>
              </w:rPr>
            </w:pPr>
            <w:r w:rsidRPr="00C2699B">
              <w:rPr>
                <w:rFonts w:asciiTheme="minorHAnsi" w:hAnsiTheme="minorHAnsi" w:cstheme="minorHAnsi"/>
                <w:i/>
                <w:sz w:val="22"/>
                <w:szCs w:val="22"/>
              </w:rPr>
              <w:t>Interview (I)</w:t>
            </w:r>
          </w:p>
        </w:tc>
      </w:tr>
      <w:tr w:rsidR="000E6FAC" w:rsidRPr="00C2699B" w14:paraId="686236A8" w14:textId="77777777" w:rsidTr="00C2699B">
        <w:trPr>
          <w:trHeight w:val="230"/>
        </w:trPr>
        <w:tc>
          <w:tcPr>
            <w:tcW w:w="10308" w:type="dxa"/>
            <w:gridSpan w:val="3"/>
            <w:shd w:val="clear" w:color="auto" w:fill="D9D9D9" w:themeFill="background1" w:themeFillShade="D9"/>
          </w:tcPr>
          <w:p w14:paraId="34A2E61A"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Qualifications</w:t>
            </w:r>
            <w:r w:rsidR="0010321A" w:rsidRPr="00C2699B">
              <w:rPr>
                <w:rFonts w:asciiTheme="minorHAnsi" w:hAnsiTheme="minorHAnsi" w:cstheme="minorHAnsi"/>
                <w:sz w:val="22"/>
                <w:szCs w:val="22"/>
              </w:rPr>
              <w:t>:</w:t>
            </w:r>
          </w:p>
        </w:tc>
      </w:tr>
      <w:tr w:rsidR="000E6FAC" w:rsidRPr="00C2699B" w14:paraId="4BFC761F" w14:textId="77777777" w:rsidTr="00C2699B">
        <w:trPr>
          <w:trHeight w:val="708"/>
        </w:trPr>
        <w:tc>
          <w:tcPr>
            <w:tcW w:w="6941" w:type="dxa"/>
          </w:tcPr>
          <w:p w14:paraId="60EAAD81" w14:textId="0D2C779A"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Relevant qualification in education, social care health, etc or equivalent work experience</w:t>
            </w:r>
          </w:p>
        </w:tc>
        <w:tc>
          <w:tcPr>
            <w:tcW w:w="1276" w:type="dxa"/>
          </w:tcPr>
          <w:p w14:paraId="260F253A"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Desirable</w:t>
            </w:r>
          </w:p>
        </w:tc>
        <w:tc>
          <w:tcPr>
            <w:tcW w:w="2091" w:type="dxa"/>
          </w:tcPr>
          <w:p w14:paraId="2E13E31C"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w:t>
            </w:r>
          </w:p>
        </w:tc>
      </w:tr>
      <w:tr w:rsidR="000E6FAC" w:rsidRPr="00C2699B" w14:paraId="22BE7C0A" w14:textId="77777777" w:rsidTr="00C2699B">
        <w:trPr>
          <w:trHeight w:val="230"/>
        </w:trPr>
        <w:tc>
          <w:tcPr>
            <w:tcW w:w="10308" w:type="dxa"/>
            <w:gridSpan w:val="3"/>
            <w:shd w:val="clear" w:color="auto" w:fill="D9D9D9" w:themeFill="background1" w:themeFillShade="D9"/>
          </w:tcPr>
          <w:p w14:paraId="2F4C7202"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Experience</w:t>
            </w:r>
            <w:r w:rsidR="0010321A" w:rsidRPr="00C2699B">
              <w:rPr>
                <w:rFonts w:asciiTheme="minorHAnsi" w:hAnsiTheme="minorHAnsi" w:cstheme="minorHAnsi"/>
                <w:sz w:val="22"/>
                <w:szCs w:val="22"/>
              </w:rPr>
              <w:t>:</w:t>
            </w:r>
          </w:p>
        </w:tc>
      </w:tr>
      <w:tr w:rsidR="000E6FAC" w:rsidRPr="00C2699B" w14:paraId="048C3484" w14:textId="77777777" w:rsidTr="00C2699B">
        <w:trPr>
          <w:trHeight w:val="690"/>
        </w:trPr>
        <w:tc>
          <w:tcPr>
            <w:tcW w:w="6941" w:type="dxa"/>
          </w:tcPr>
          <w:p w14:paraId="00A93FC9"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Significant experience of working and engaging with parents / carers and children through individual and / or group-based support</w:t>
            </w:r>
          </w:p>
        </w:tc>
        <w:tc>
          <w:tcPr>
            <w:tcW w:w="1276" w:type="dxa"/>
          </w:tcPr>
          <w:p w14:paraId="7800C5AD"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 xml:space="preserve">Essential </w:t>
            </w:r>
          </w:p>
        </w:tc>
        <w:tc>
          <w:tcPr>
            <w:tcW w:w="2091" w:type="dxa"/>
          </w:tcPr>
          <w:p w14:paraId="50AC7EE0"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4C9AA1D6" w14:textId="77777777" w:rsidTr="00C2699B">
        <w:trPr>
          <w:trHeight w:val="708"/>
        </w:trPr>
        <w:tc>
          <w:tcPr>
            <w:tcW w:w="6941" w:type="dxa"/>
          </w:tcPr>
          <w:p w14:paraId="11C756F7"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Significant experience of dealing with the social, emotional factors which affect a child’s capacity to learn and develop</w:t>
            </w:r>
          </w:p>
        </w:tc>
        <w:tc>
          <w:tcPr>
            <w:tcW w:w="1276" w:type="dxa"/>
          </w:tcPr>
          <w:p w14:paraId="275FFF40"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28CFF299"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08D29F1F" w14:textId="77777777" w:rsidTr="00C2699B">
        <w:trPr>
          <w:trHeight w:val="478"/>
        </w:trPr>
        <w:tc>
          <w:tcPr>
            <w:tcW w:w="6941" w:type="dxa"/>
          </w:tcPr>
          <w:p w14:paraId="633F68CE"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Significant experience of working with families from diverse communities and / or situations</w:t>
            </w:r>
          </w:p>
        </w:tc>
        <w:tc>
          <w:tcPr>
            <w:tcW w:w="1276" w:type="dxa"/>
          </w:tcPr>
          <w:p w14:paraId="12A48D6A"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4DD1E889"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1818C367" w14:textId="77777777" w:rsidTr="00C2699B">
        <w:trPr>
          <w:trHeight w:val="1168"/>
        </w:trPr>
        <w:tc>
          <w:tcPr>
            <w:tcW w:w="6941" w:type="dxa"/>
          </w:tcPr>
          <w:p w14:paraId="132F2974"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Proven interpersonal, verbal and written communication skills with the ability to effectively communicate with a wide range of people, particularly with parents / carers and external agencies</w:t>
            </w:r>
          </w:p>
        </w:tc>
        <w:tc>
          <w:tcPr>
            <w:tcW w:w="1276" w:type="dxa"/>
          </w:tcPr>
          <w:p w14:paraId="1355FBAB"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64A48F42"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421163D6" w14:textId="77777777" w:rsidTr="00C2699B">
        <w:trPr>
          <w:trHeight w:val="708"/>
        </w:trPr>
        <w:tc>
          <w:tcPr>
            <w:tcW w:w="6941" w:type="dxa"/>
          </w:tcPr>
          <w:p w14:paraId="090CF387"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Good IT and Administrative Skills: including good word processing and report writing skills, with the ability to keep good daily records</w:t>
            </w:r>
          </w:p>
        </w:tc>
        <w:tc>
          <w:tcPr>
            <w:tcW w:w="1276" w:type="dxa"/>
          </w:tcPr>
          <w:p w14:paraId="50E742DB"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52FCA9F8"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4C69EDBA" w14:textId="77777777" w:rsidTr="00C2699B">
        <w:trPr>
          <w:trHeight w:val="708"/>
        </w:trPr>
        <w:tc>
          <w:tcPr>
            <w:tcW w:w="6941" w:type="dxa"/>
          </w:tcPr>
          <w:p w14:paraId="302FF34B"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Excellent organisational skills including managing a caseload, time management, planning, report writing and target setting with a flexible approach</w:t>
            </w:r>
          </w:p>
        </w:tc>
        <w:tc>
          <w:tcPr>
            <w:tcW w:w="1276" w:type="dxa"/>
          </w:tcPr>
          <w:p w14:paraId="3A9542F6"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0B36B27C"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0B706D16" w14:textId="77777777" w:rsidTr="00C2699B">
        <w:trPr>
          <w:trHeight w:val="230"/>
        </w:trPr>
        <w:tc>
          <w:tcPr>
            <w:tcW w:w="10308" w:type="dxa"/>
            <w:gridSpan w:val="3"/>
            <w:shd w:val="clear" w:color="auto" w:fill="D9D9D9" w:themeFill="background1" w:themeFillShade="D9"/>
          </w:tcPr>
          <w:p w14:paraId="16D1D8A2"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Able to:</w:t>
            </w:r>
          </w:p>
        </w:tc>
      </w:tr>
      <w:tr w:rsidR="000E6FAC" w:rsidRPr="00C2699B" w14:paraId="39A96D51" w14:textId="77777777" w:rsidTr="00C2699B">
        <w:trPr>
          <w:trHeight w:val="460"/>
        </w:trPr>
        <w:tc>
          <w:tcPr>
            <w:tcW w:w="6941" w:type="dxa"/>
          </w:tcPr>
          <w:p w14:paraId="73159B3D"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Work under pressure, use own initiative, work independently and as part of a team</w:t>
            </w:r>
          </w:p>
        </w:tc>
        <w:tc>
          <w:tcPr>
            <w:tcW w:w="1276" w:type="dxa"/>
          </w:tcPr>
          <w:p w14:paraId="1EF1607C"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2D0F2920"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0A6CF850" w14:textId="77777777" w:rsidTr="00C2699B">
        <w:trPr>
          <w:trHeight w:val="460"/>
        </w:trPr>
        <w:tc>
          <w:tcPr>
            <w:tcW w:w="6941" w:type="dxa"/>
          </w:tcPr>
          <w:p w14:paraId="33D39B36"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Influence others, manage discussions effectively to ensure desired actions are achieved</w:t>
            </w:r>
          </w:p>
        </w:tc>
        <w:tc>
          <w:tcPr>
            <w:tcW w:w="1276" w:type="dxa"/>
          </w:tcPr>
          <w:p w14:paraId="57F637D7"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1BC9090D"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45B511E9" w14:textId="77777777" w:rsidTr="00C2699B">
        <w:trPr>
          <w:trHeight w:val="708"/>
        </w:trPr>
        <w:tc>
          <w:tcPr>
            <w:tcW w:w="6941" w:type="dxa"/>
          </w:tcPr>
          <w:p w14:paraId="117EDE92"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Conduct reviews and assessment of the work being carried out and demonstrate clear outcomes and results</w:t>
            </w:r>
          </w:p>
        </w:tc>
        <w:tc>
          <w:tcPr>
            <w:tcW w:w="1276" w:type="dxa"/>
          </w:tcPr>
          <w:p w14:paraId="4B2D41C8"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22417F15"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0E6FAC" w:rsidRPr="00C2699B" w14:paraId="7C39CE1D" w14:textId="77777777" w:rsidTr="00C2699B">
        <w:trPr>
          <w:trHeight w:val="708"/>
        </w:trPr>
        <w:tc>
          <w:tcPr>
            <w:tcW w:w="6941" w:type="dxa"/>
          </w:tcPr>
          <w:p w14:paraId="4E7CE3D9" w14:textId="77777777" w:rsidR="000E6FAC" w:rsidRPr="00C2699B" w:rsidRDefault="000E6FAC"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Demonstrate understanding of professional boundaries and appropriate relationships with children, parents and carers</w:t>
            </w:r>
          </w:p>
        </w:tc>
        <w:tc>
          <w:tcPr>
            <w:tcW w:w="1276" w:type="dxa"/>
          </w:tcPr>
          <w:p w14:paraId="283DCB42"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65AB6B21" w14:textId="77777777" w:rsidR="000E6FAC" w:rsidRPr="00C2699B" w:rsidRDefault="000E6FAC"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C37B14" w:rsidRPr="00C2699B" w14:paraId="03D6BA78" w14:textId="77777777" w:rsidTr="00C2699B">
        <w:trPr>
          <w:trHeight w:val="460"/>
        </w:trPr>
        <w:tc>
          <w:tcPr>
            <w:tcW w:w="6941" w:type="dxa"/>
          </w:tcPr>
          <w:p w14:paraId="50A53BC6" w14:textId="77777777" w:rsidR="00C37B14" w:rsidRPr="00C2699B" w:rsidRDefault="00C37B14"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Respond to and understand the individual needs of children and parents / carers</w:t>
            </w:r>
          </w:p>
        </w:tc>
        <w:tc>
          <w:tcPr>
            <w:tcW w:w="1276" w:type="dxa"/>
          </w:tcPr>
          <w:p w14:paraId="6DF303E7"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1EE9A11E"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C37B14" w:rsidRPr="00C2699B" w14:paraId="14259EB0" w14:textId="77777777" w:rsidTr="00C2699B">
        <w:trPr>
          <w:trHeight w:val="478"/>
        </w:trPr>
        <w:tc>
          <w:tcPr>
            <w:tcW w:w="6941" w:type="dxa"/>
          </w:tcPr>
          <w:p w14:paraId="5FBC3468" w14:textId="77777777" w:rsidR="00C37B14" w:rsidRPr="00C2699B" w:rsidRDefault="00C37B14"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 xml:space="preserve">Demonstrate empathy, resilience and persistence in working with children and parents / carers </w:t>
            </w:r>
          </w:p>
        </w:tc>
        <w:tc>
          <w:tcPr>
            <w:tcW w:w="1276" w:type="dxa"/>
          </w:tcPr>
          <w:p w14:paraId="52335711"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16A0067D"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C37B14" w:rsidRPr="00C2699B" w14:paraId="2A1D00E2" w14:textId="77777777" w:rsidTr="00C2699B">
        <w:trPr>
          <w:trHeight w:val="230"/>
        </w:trPr>
        <w:tc>
          <w:tcPr>
            <w:tcW w:w="6941" w:type="dxa"/>
            <w:shd w:val="clear" w:color="auto" w:fill="D9D9D9" w:themeFill="background1" w:themeFillShade="D9"/>
          </w:tcPr>
          <w:p w14:paraId="02457F09"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Knowledge</w:t>
            </w:r>
            <w:r w:rsidR="0010321A" w:rsidRPr="00C2699B">
              <w:rPr>
                <w:rFonts w:asciiTheme="minorHAnsi" w:hAnsiTheme="minorHAnsi" w:cstheme="minorHAnsi"/>
                <w:sz w:val="22"/>
                <w:szCs w:val="22"/>
              </w:rPr>
              <w:t>:</w:t>
            </w:r>
          </w:p>
        </w:tc>
        <w:tc>
          <w:tcPr>
            <w:tcW w:w="1276" w:type="dxa"/>
            <w:shd w:val="clear" w:color="auto" w:fill="D9D9D9" w:themeFill="background1" w:themeFillShade="D9"/>
          </w:tcPr>
          <w:p w14:paraId="3F273F7B" w14:textId="77777777" w:rsidR="00C37B14" w:rsidRPr="00C2699B" w:rsidRDefault="00C37B14" w:rsidP="00C2699B">
            <w:pPr>
              <w:jc w:val="both"/>
              <w:rPr>
                <w:rFonts w:asciiTheme="minorHAnsi" w:hAnsiTheme="minorHAnsi" w:cstheme="minorHAnsi"/>
                <w:sz w:val="22"/>
                <w:szCs w:val="22"/>
              </w:rPr>
            </w:pPr>
          </w:p>
        </w:tc>
        <w:tc>
          <w:tcPr>
            <w:tcW w:w="2091" w:type="dxa"/>
            <w:shd w:val="clear" w:color="auto" w:fill="D9D9D9" w:themeFill="background1" w:themeFillShade="D9"/>
          </w:tcPr>
          <w:p w14:paraId="5FBB28E7" w14:textId="77777777" w:rsidR="00C37B14" w:rsidRPr="00C2699B" w:rsidRDefault="00C37B14" w:rsidP="00C2699B">
            <w:pPr>
              <w:jc w:val="both"/>
              <w:rPr>
                <w:rFonts w:asciiTheme="minorHAnsi" w:hAnsiTheme="minorHAnsi" w:cstheme="minorHAnsi"/>
                <w:sz w:val="22"/>
                <w:szCs w:val="22"/>
              </w:rPr>
            </w:pPr>
          </w:p>
        </w:tc>
      </w:tr>
      <w:tr w:rsidR="00C37B14" w:rsidRPr="00C2699B" w14:paraId="1994C89E" w14:textId="77777777" w:rsidTr="00C2699B">
        <w:trPr>
          <w:trHeight w:val="460"/>
        </w:trPr>
        <w:tc>
          <w:tcPr>
            <w:tcW w:w="6941" w:type="dxa"/>
          </w:tcPr>
          <w:p w14:paraId="35B7A536" w14:textId="77777777" w:rsidR="00C37B14" w:rsidRPr="00C2699B" w:rsidRDefault="00C37B14"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Knowledge of available support services and referral routes</w:t>
            </w:r>
          </w:p>
        </w:tc>
        <w:tc>
          <w:tcPr>
            <w:tcW w:w="1276" w:type="dxa"/>
          </w:tcPr>
          <w:p w14:paraId="6149CA8D"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66EC7D6E"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C37B14" w:rsidRPr="00C2699B" w14:paraId="37F6C466" w14:textId="77777777" w:rsidTr="00C2699B">
        <w:trPr>
          <w:trHeight w:val="938"/>
        </w:trPr>
        <w:tc>
          <w:tcPr>
            <w:tcW w:w="6941" w:type="dxa"/>
          </w:tcPr>
          <w:p w14:paraId="7BE11F33" w14:textId="77777777" w:rsidR="00C37B14" w:rsidRPr="00C2699B" w:rsidRDefault="00C37B14"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 xml:space="preserve">Knowledge of the legislation affecting school attendance and understanding of the Children Act 1989 and 2004 and of safeguarding and child protection. </w:t>
            </w:r>
          </w:p>
        </w:tc>
        <w:tc>
          <w:tcPr>
            <w:tcW w:w="1276" w:type="dxa"/>
          </w:tcPr>
          <w:p w14:paraId="0676E483"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1A29282B"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C37B14" w:rsidRPr="00C2699B" w14:paraId="256252F1" w14:textId="77777777" w:rsidTr="00C2699B">
        <w:trPr>
          <w:trHeight w:val="460"/>
        </w:trPr>
        <w:tc>
          <w:tcPr>
            <w:tcW w:w="6941" w:type="dxa"/>
          </w:tcPr>
          <w:p w14:paraId="10D96189" w14:textId="77777777" w:rsidR="00C37B14" w:rsidRPr="00C2699B" w:rsidRDefault="00C37B14"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Understanding of how to promote good school attendance and punctuality and how to tackle poor attendance (Including persistent absence or exclusion)</w:t>
            </w:r>
          </w:p>
        </w:tc>
        <w:tc>
          <w:tcPr>
            <w:tcW w:w="1276" w:type="dxa"/>
          </w:tcPr>
          <w:p w14:paraId="7E7F8E7F"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7E8A9425"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r w:rsidR="00C37B14" w:rsidRPr="00C2699B" w14:paraId="19B40BD9" w14:textId="77777777" w:rsidTr="00C2699B">
        <w:trPr>
          <w:trHeight w:val="708"/>
        </w:trPr>
        <w:tc>
          <w:tcPr>
            <w:tcW w:w="6941" w:type="dxa"/>
          </w:tcPr>
          <w:p w14:paraId="4814B8FF" w14:textId="77777777" w:rsidR="00C37B14" w:rsidRPr="00C2699B" w:rsidRDefault="00C37B14" w:rsidP="00C2699B">
            <w:pPr>
              <w:pStyle w:val="ListParagraph"/>
              <w:numPr>
                <w:ilvl w:val="0"/>
                <w:numId w:val="1"/>
              </w:numPr>
              <w:jc w:val="both"/>
              <w:rPr>
                <w:rFonts w:asciiTheme="minorHAnsi" w:hAnsiTheme="minorHAnsi" w:cstheme="minorHAnsi"/>
                <w:sz w:val="22"/>
                <w:szCs w:val="22"/>
              </w:rPr>
            </w:pPr>
            <w:r w:rsidRPr="00C2699B">
              <w:rPr>
                <w:rFonts w:asciiTheme="minorHAnsi" w:hAnsiTheme="minorHAnsi" w:cstheme="minorHAnsi"/>
                <w:sz w:val="22"/>
                <w:szCs w:val="22"/>
              </w:rPr>
              <w:t>Strong partnership skills, including ability to work professionally and confidently in close liaison with schools and other agencies</w:t>
            </w:r>
          </w:p>
        </w:tc>
        <w:tc>
          <w:tcPr>
            <w:tcW w:w="1276" w:type="dxa"/>
          </w:tcPr>
          <w:p w14:paraId="5E09F97C"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Essential</w:t>
            </w:r>
          </w:p>
        </w:tc>
        <w:tc>
          <w:tcPr>
            <w:tcW w:w="2091" w:type="dxa"/>
          </w:tcPr>
          <w:p w14:paraId="3FB4E4A3" w14:textId="77777777" w:rsidR="00C37B14" w:rsidRPr="00C2699B" w:rsidRDefault="00C37B14" w:rsidP="00C2699B">
            <w:pPr>
              <w:jc w:val="both"/>
              <w:rPr>
                <w:rFonts w:asciiTheme="minorHAnsi" w:hAnsiTheme="minorHAnsi" w:cstheme="minorHAnsi"/>
                <w:sz w:val="22"/>
                <w:szCs w:val="22"/>
              </w:rPr>
            </w:pPr>
            <w:r w:rsidRPr="00C2699B">
              <w:rPr>
                <w:rFonts w:asciiTheme="minorHAnsi" w:hAnsiTheme="minorHAnsi" w:cstheme="minorHAnsi"/>
                <w:sz w:val="22"/>
                <w:szCs w:val="22"/>
              </w:rPr>
              <w:t>A,I</w:t>
            </w:r>
          </w:p>
        </w:tc>
      </w:tr>
    </w:tbl>
    <w:p w14:paraId="552E6523" w14:textId="77777777" w:rsidR="0036010B" w:rsidRPr="00C2699B" w:rsidRDefault="0036010B" w:rsidP="00C2699B">
      <w:pPr>
        <w:jc w:val="both"/>
        <w:rPr>
          <w:rFonts w:asciiTheme="minorHAnsi" w:hAnsiTheme="minorHAnsi" w:cstheme="minorHAnsi"/>
          <w:sz w:val="22"/>
          <w:szCs w:val="22"/>
        </w:rPr>
      </w:pPr>
    </w:p>
    <w:sectPr w:rsidR="0036010B" w:rsidRPr="00C2699B" w:rsidSect="00C2699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074D6"/>
    <w:multiLevelType w:val="hybridMultilevel"/>
    <w:tmpl w:val="EEA60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2436F"/>
    <w:multiLevelType w:val="hybridMultilevel"/>
    <w:tmpl w:val="71D4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37E23"/>
    <w:multiLevelType w:val="hybridMultilevel"/>
    <w:tmpl w:val="B50A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011D0"/>
    <w:multiLevelType w:val="hybridMultilevel"/>
    <w:tmpl w:val="132E1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6799E"/>
    <w:multiLevelType w:val="hybridMultilevel"/>
    <w:tmpl w:val="FE687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E103F"/>
    <w:multiLevelType w:val="hybridMultilevel"/>
    <w:tmpl w:val="DF4A9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4532E"/>
    <w:multiLevelType w:val="hybridMultilevel"/>
    <w:tmpl w:val="C286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F339D"/>
    <w:multiLevelType w:val="hybridMultilevel"/>
    <w:tmpl w:val="757A4D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6963CE3"/>
    <w:multiLevelType w:val="hybridMultilevel"/>
    <w:tmpl w:val="3E58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F7BA6"/>
    <w:multiLevelType w:val="hybridMultilevel"/>
    <w:tmpl w:val="B19A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E1EF9"/>
    <w:multiLevelType w:val="hybridMultilevel"/>
    <w:tmpl w:val="72B63C4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15:restartNumberingAfterBreak="0">
    <w:nsid w:val="55590EA7"/>
    <w:multiLevelType w:val="hybridMultilevel"/>
    <w:tmpl w:val="856AA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F7D04"/>
    <w:multiLevelType w:val="hybridMultilevel"/>
    <w:tmpl w:val="8A2E7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2B466B"/>
    <w:multiLevelType w:val="hybridMultilevel"/>
    <w:tmpl w:val="6C6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951B7"/>
    <w:multiLevelType w:val="hybridMultilevel"/>
    <w:tmpl w:val="3B78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A2D0A"/>
    <w:multiLevelType w:val="hybridMultilevel"/>
    <w:tmpl w:val="56DE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147A7"/>
    <w:multiLevelType w:val="hybridMultilevel"/>
    <w:tmpl w:val="3BA4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D3838"/>
    <w:multiLevelType w:val="hybridMultilevel"/>
    <w:tmpl w:val="E81C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17EFE"/>
    <w:multiLevelType w:val="multilevel"/>
    <w:tmpl w:val="54A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86EA1"/>
    <w:multiLevelType w:val="hybridMultilevel"/>
    <w:tmpl w:val="DA8E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F5211"/>
    <w:multiLevelType w:val="hybridMultilevel"/>
    <w:tmpl w:val="5ED0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146627">
    <w:abstractNumId w:val="16"/>
  </w:num>
  <w:num w:numId="2" w16cid:durableId="299768328">
    <w:abstractNumId w:val="0"/>
  </w:num>
  <w:num w:numId="3" w16cid:durableId="1330670441">
    <w:abstractNumId w:val="10"/>
  </w:num>
  <w:num w:numId="4" w16cid:durableId="265234663">
    <w:abstractNumId w:val="11"/>
  </w:num>
  <w:num w:numId="5" w16cid:durableId="1023552830">
    <w:abstractNumId w:val="8"/>
  </w:num>
  <w:num w:numId="6" w16cid:durableId="1048652554">
    <w:abstractNumId w:val="19"/>
  </w:num>
  <w:num w:numId="7" w16cid:durableId="738869715">
    <w:abstractNumId w:val="21"/>
  </w:num>
  <w:num w:numId="8" w16cid:durableId="1509176154">
    <w:abstractNumId w:val="13"/>
  </w:num>
  <w:num w:numId="9" w16cid:durableId="1975789105">
    <w:abstractNumId w:val="7"/>
  </w:num>
  <w:num w:numId="10" w16cid:durableId="1763408987">
    <w:abstractNumId w:val="18"/>
  </w:num>
  <w:num w:numId="11" w16cid:durableId="873539966">
    <w:abstractNumId w:val="3"/>
  </w:num>
  <w:num w:numId="12" w16cid:durableId="617640571">
    <w:abstractNumId w:val="14"/>
  </w:num>
  <w:num w:numId="13" w16cid:durableId="1299804944">
    <w:abstractNumId w:val="9"/>
  </w:num>
  <w:num w:numId="14" w16cid:durableId="1858811905">
    <w:abstractNumId w:val="4"/>
  </w:num>
  <w:num w:numId="15" w16cid:durableId="1938558982">
    <w:abstractNumId w:val="15"/>
  </w:num>
  <w:num w:numId="16" w16cid:durableId="619334935">
    <w:abstractNumId w:val="6"/>
  </w:num>
  <w:num w:numId="17" w16cid:durableId="499346206">
    <w:abstractNumId w:val="5"/>
  </w:num>
  <w:num w:numId="18" w16cid:durableId="1152214237">
    <w:abstractNumId w:val="17"/>
  </w:num>
  <w:num w:numId="19" w16cid:durableId="863902532">
    <w:abstractNumId w:val="2"/>
  </w:num>
  <w:num w:numId="20" w16cid:durableId="718363879">
    <w:abstractNumId w:val="20"/>
  </w:num>
  <w:num w:numId="21" w16cid:durableId="2052344517">
    <w:abstractNumId w:val="12"/>
  </w:num>
  <w:num w:numId="22" w16cid:durableId="63533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E7"/>
    <w:rsid w:val="00076EB8"/>
    <w:rsid w:val="000C6C81"/>
    <w:rsid w:val="000E6FAC"/>
    <w:rsid w:val="0010321A"/>
    <w:rsid w:val="00153A0A"/>
    <w:rsid w:val="002F52EE"/>
    <w:rsid w:val="0032582B"/>
    <w:rsid w:val="0036010B"/>
    <w:rsid w:val="003D3DB8"/>
    <w:rsid w:val="004934A9"/>
    <w:rsid w:val="00547A01"/>
    <w:rsid w:val="005D22E5"/>
    <w:rsid w:val="006E1330"/>
    <w:rsid w:val="006E359D"/>
    <w:rsid w:val="00703F6E"/>
    <w:rsid w:val="007F19E4"/>
    <w:rsid w:val="00873646"/>
    <w:rsid w:val="009068E7"/>
    <w:rsid w:val="00934E3E"/>
    <w:rsid w:val="00A64F30"/>
    <w:rsid w:val="00A85D0B"/>
    <w:rsid w:val="00C2699B"/>
    <w:rsid w:val="00C37B14"/>
    <w:rsid w:val="00C7791F"/>
    <w:rsid w:val="00C845F2"/>
    <w:rsid w:val="00CE6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1AD3"/>
  <w15:docId w15:val="{C68390E9-D35A-40F1-98E8-F762BC54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D"/>
    <w:rPr>
      <w:rFonts w:ascii="Times New Roman" w:eastAsia="Times New Roman" w:hAnsi="Times New Roman" w:cs="Times New Roman"/>
    </w:rPr>
  </w:style>
  <w:style w:type="paragraph" w:styleId="Heading1">
    <w:name w:val="heading 1"/>
    <w:basedOn w:val="Normal"/>
    <w:next w:val="Normal"/>
    <w:link w:val="Heading1Char"/>
    <w:uiPriority w:val="9"/>
    <w:qFormat/>
    <w:rsid w:val="006E13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FAC"/>
    <w:pPr>
      <w:ind w:left="720"/>
      <w:contextualSpacing/>
    </w:pPr>
  </w:style>
  <w:style w:type="paragraph" w:customStyle="1" w:styleId="1bodycopy10pt">
    <w:name w:val="1 body copy 10pt"/>
    <w:basedOn w:val="Normal"/>
    <w:link w:val="1bodycopy10ptChar"/>
    <w:qFormat/>
    <w:rsid w:val="006E1330"/>
    <w:pPr>
      <w:spacing w:after="120"/>
    </w:pPr>
    <w:rPr>
      <w:rFonts w:ascii="Arial" w:eastAsia="MS Mincho" w:hAnsi="Arial"/>
      <w:sz w:val="20"/>
      <w:lang w:val="en-US"/>
    </w:rPr>
  </w:style>
  <w:style w:type="character" w:customStyle="1" w:styleId="1bodycopy10ptChar">
    <w:name w:val="1 body copy 10pt Char"/>
    <w:link w:val="1bodycopy10pt"/>
    <w:rsid w:val="006E1330"/>
    <w:rPr>
      <w:rFonts w:ascii="Arial" w:eastAsia="MS Mincho" w:hAnsi="Arial" w:cs="Times New Roman"/>
      <w:sz w:val="20"/>
      <w:lang w:val="en-US"/>
    </w:rPr>
  </w:style>
  <w:style w:type="paragraph" w:customStyle="1" w:styleId="4Heading1">
    <w:name w:val="4 Heading 1"/>
    <w:basedOn w:val="Heading1"/>
    <w:next w:val="Normal"/>
    <w:qFormat/>
    <w:rsid w:val="006E1330"/>
    <w:pPr>
      <w:keepNext w:val="0"/>
      <w:keepLines w:val="0"/>
      <w:spacing w:before="0" w:after="480"/>
    </w:pPr>
    <w:rPr>
      <w:rFonts w:ascii="Arial" w:eastAsia="Calibri" w:hAnsi="Arial" w:cs="Arial"/>
      <w:b/>
      <w:color w:val="FF1F64"/>
      <w:sz w:val="60"/>
      <w:szCs w:val="36"/>
    </w:rPr>
  </w:style>
  <w:style w:type="character" w:customStyle="1" w:styleId="Heading1Char">
    <w:name w:val="Heading 1 Char"/>
    <w:basedOn w:val="DefaultParagraphFont"/>
    <w:link w:val="Heading1"/>
    <w:uiPriority w:val="9"/>
    <w:rsid w:val="006E13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0652">
      <w:bodyDiv w:val="1"/>
      <w:marLeft w:val="0"/>
      <w:marRight w:val="0"/>
      <w:marTop w:val="0"/>
      <w:marBottom w:val="0"/>
      <w:divBdr>
        <w:top w:val="none" w:sz="0" w:space="0" w:color="auto"/>
        <w:left w:val="none" w:sz="0" w:space="0" w:color="auto"/>
        <w:bottom w:val="none" w:sz="0" w:space="0" w:color="auto"/>
        <w:right w:val="none" w:sz="0" w:space="0" w:color="auto"/>
      </w:divBdr>
    </w:div>
    <w:div w:id="313685148">
      <w:bodyDiv w:val="1"/>
      <w:marLeft w:val="0"/>
      <w:marRight w:val="0"/>
      <w:marTop w:val="0"/>
      <w:marBottom w:val="0"/>
      <w:divBdr>
        <w:top w:val="none" w:sz="0" w:space="0" w:color="auto"/>
        <w:left w:val="none" w:sz="0" w:space="0" w:color="auto"/>
        <w:bottom w:val="none" w:sz="0" w:space="0" w:color="auto"/>
        <w:right w:val="none" w:sz="0" w:space="0" w:color="auto"/>
      </w:divBdr>
    </w:div>
    <w:div w:id="886143646">
      <w:bodyDiv w:val="1"/>
      <w:marLeft w:val="0"/>
      <w:marRight w:val="0"/>
      <w:marTop w:val="0"/>
      <w:marBottom w:val="0"/>
      <w:divBdr>
        <w:top w:val="none" w:sz="0" w:space="0" w:color="auto"/>
        <w:left w:val="none" w:sz="0" w:space="0" w:color="auto"/>
        <w:bottom w:val="none" w:sz="0" w:space="0" w:color="auto"/>
        <w:right w:val="none" w:sz="0" w:space="0" w:color="auto"/>
      </w:divBdr>
    </w:div>
    <w:div w:id="1154108674">
      <w:bodyDiv w:val="1"/>
      <w:marLeft w:val="0"/>
      <w:marRight w:val="0"/>
      <w:marTop w:val="0"/>
      <w:marBottom w:val="0"/>
      <w:divBdr>
        <w:top w:val="none" w:sz="0" w:space="0" w:color="auto"/>
        <w:left w:val="none" w:sz="0" w:space="0" w:color="auto"/>
        <w:bottom w:val="none" w:sz="0" w:space="0" w:color="auto"/>
        <w:right w:val="none" w:sz="0" w:space="0" w:color="auto"/>
      </w:divBdr>
    </w:div>
    <w:div w:id="16007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Bonnin</cp:lastModifiedBy>
  <cp:revision>3</cp:revision>
  <cp:lastPrinted>2019-03-04T11:42:00Z</cp:lastPrinted>
  <dcterms:created xsi:type="dcterms:W3CDTF">2026-04-27T13:18:00Z</dcterms:created>
  <dcterms:modified xsi:type="dcterms:W3CDTF">2026-04-27T13:21:00Z</dcterms:modified>
</cp:coreProperties>
</file>