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527C117C" w:rsidR="00243398" w:rsidRDefault="00243398" w:rsidP="00243398">
      <w:pPr>
        <w:jc w:val="center"/>
        <w:rPr>
          <w:b/>
          <w:bCs/>
          <w:sz w:val="32"/>
          <w:szCs w:val="32"/>
          <w:u w:val="single"/>
        </w:rPr>
      </w:pPr>
      <w:r w:rsidRPr="00243398">
        <w:rPr>
          <w:b/>
          <w:bCs/>
          <w:sz w:val="32"/>
          <w:szCs w:val="32"/>
          <w:u w:val="single"/>
        </w:rPr>
        <w:t xml:space="preserve">What is my child learning about in </w:t>
      </w:r>
      <w:r w:rsidR="00D160DD">
        <w:rPr>
          <w:b/>
          <w:bCs/>
          <w:sz w:val="32"/>
          <w:szCs w:val="32"/>
          <w:u w:val="single"/>
        </w:rPr>
        <w:t>Autumn</w:t>
      </w:r>
      <w:r w:rsidRPr="00243398">
        <w:rPr>
          <w:b/>
          <w:bCs/>
          <w:sz w:val="32"/>
          <w:szCs w:val="32"/>
          <w:u w:val="single"/>
        </w:rPr>
        <w:t xml:space="preserve">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w:t>
      </w:r>
      <w:r w:rsidR="00D160DD">
        <w:rPr>
          <w:b/>
          <w:bCs/>
          <w:sz w:val="32"/>
          <w:szCs w:val="32"/>
          <w:u w:val="single"/>
        </w:rPr>
        <w:t>5</w:t>
      </w:r>
      <w:r w:rsidR="003249A7">
        <w:rPr>
          <w:b/>
          <w:bCs/>
          <w:sz w:val="32"/>
          <w:szCs w:val="32"/>
          <w:u w:val="single"/>
        </w:rPr>
        <w:t>)</w:t>
      </w:r>
      <w:r w:rsidRPr="00243398">
        <w:rPr>
          <w:b/>
          <w:bCs/>
          <w:sz w:val="32"/>
          <w:szCs w:val="32"/>
          <w:u w:val="single"/>
        </w:rPr>
        <w:t xml:space="preserve"> (</w:t>
      </w:r>
      <w:r w:rsidR="00D160DD">
        <w:rPr>
          <w:b/>
          <w:bCs/>
          <w:sz w:val="32"/>
          <w:szCs w:val="32"/>
          <w:u w:val="single"/>
        </w:rPr>
        <w:t>September/October</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248" w:type="dxa"/>
        <w:tblInd w:w="-856" w:type="dxa"/>
        <w:tblLook w:val="04A0" w:firstRow="1" w:lastRow="0" w:firstColumn="1" w:lastColumn="0" w:noHBand="0" w:noVBand="1"/>
      </w:tblPr>
      <w:tblGrid>
        <w:gridCol w:w="3987"/>
        <w:gridCol w:w="3139"/>
        <w:gridCol w:w="3122"/>
      </w:tblGrid>
      <w:tr w:rsidR="00243398" w14:paraId="629022DB" w14:textId="77777777" w:rsidTr="00B8487C">
        <w:trPr>
          <w:trHeight w:val="427"/>
        </w:trPr>
        <w:tc>
          <w:tcPr>
            <w:tcW w:w="10248" w:type="dxa"/>
            <w:gridSpan w:val="3"/>
            <w:shd w:val="clear" w:color="auto" w:fill="D9D9D9" w:themeFill="background1" w:themeFillShade="D9"/>
          </w:tcPr>
          <w:p w14:paraId="7C546A12" w14:textId="2D1103D5" w:rsidR="00243398" w:rsidRDefault="00243398" w:rsidP="00243398">
            <w:pPr>
              <w:jc w:val="center"/>
              <w:rPr>
                <w:b/>
                <w:bCs/>
                <w:sz w:val="32"/>
                <w:szCs w:val="32"/>
              </w:rPr>
            </w:pPr>
            <w:r>
              <w:rPr>
                <w:b/>
                <w:bCs/>
                <w:sz w:val="32"/>
                <w:szCs w:val="32"/>
              </w:rPr>
              <w:t xml:space="preserve">Our topic is: </w:t>
            </w:r>
            <w:r w:rsidR="008879D3">
              <w:rPr>
                <w:b/>
                <w:bCs/>
                <w:sz w:val="32"/>
                <w:szCs w:val="32"/>
              </w:rPr>
              <w:t>This is ME!</w:t>
            </w:r>
          </w:p>
          <w:p w14:paraId="4A20ACC0" w14:textId="4008DC61" w:rsidR="00243398" w:rsidRDefault="00243398" w:rsidP="00243398">
            <w:pPr>
              <w:jc w:val="center"/>
              <w:rPr>
                <w:b/>
                <w:bCs/>
                <w:sz w:val="32"/>
                <w:szCs w:val="32"/>
              </w:rPr>
            </w:pPr>
          </w:p>
        </w:tc>
      </w:tr>
      <w:tr w:rsidR="00243398" w14:paraId="7C6630D7" w14:textId="77777777" w:rsidTr="00B8487C">
        <w:trPr>
          <w:trHeight w:val="1504"/>
        </w:trPr>
        <w:tc>
          <w:tcPr>
            <w:tcW w:w="3987"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232FA441" w14:textId="77777777" w:rsidR="00465813" w:rsidRPr="00465813" w:rsidRDefault="00465813" w:rsidP="00465813">
            <w:pPr>
              <w:jc w:val="center"/>
              <w:rPr>
                <w:sz w:val="28"/>
                <w:szCs w:val="28"/>
              </w:rPr>
            </w:pPr>
            <w:r w:rsidRPr="002014E3">
              <w:rPr>
                <w:b/>
                <w:bCs/>
                <w:sz w:val="28"/>
                <w:szCs w:val="28"/>
              </w:rPr>
              <w:t>Fiction:</w:t>
            </w:r>
            <w:r w:rsidRPr="00465813">
              <w:rPr>
                <w:sz w:val="28"/>
                <w:szCs w:val="28"/>
              </w:rPr>
              <w:t xml:space="preserve"> Recount </w:t>
            </w:r>
          </w:p>
          <w:p w14:paraId="75BD0D41" w14:textId="77777777" w:rsidR="00465813" w:rsidRPr="00465813" w:rsidRDefault="00465813" w:rsidP="00465813">
            <w:pPr>
              <w:jc w:val="center"/>
              <w:rPr>
                <w:sz w:val="28"/>
                <w:szCs w:val="28"/>
              </w:rPr>
            </w:pPr>
            <w:r w:rsidRPr="002014E3">
              <w:rPr>
                <w:b/>
                <w:bCs/>
                <w:sz w:val="28"/>
                <w:szCs w:val="28"/>
              </w:rPr>
              <w:t>Non-Fiction:</w:t>
            </w:r>
            <w:r w:rsidRPr="00465813">
              <w:rPr>
                <w:sz w:val="28"/>
                <w:szCs w:val="28"/>
              </w:rPr>
              <w:t xml:space="preserve"> Information </w:t>
            </w:r>
          </w:p>
          <w:p w14:paraId="70B266EE" w14:textId="77777777" w:rsidR="00465813" w:rsidRPr="00465813" w:rsidRDefault="00465813" w:rsidP="00465813">
            <w:pPr>
              <w:jc w:val="center"/>
              <w:rPr>
                <w:sz w:val="28"/>
                <w:szCs w:val="28"/>
              </w:rPr>
            </w:pPr>
            <w:r w:rsidRPr="002014E3">
              <w:rPr>
                <w:b/>
                <w:bCs/>
                <w:sz w:val="28"/>
                <w:szCs w:val="28"/>
              </w:rPr>
              <w:t>Poetry</w:t>
            </w:r>
            <w:r w:rsidRPr="00465813">
              <w:rPr>
                <w:sz w:val="28"/>
                <w:szCs w:val="28"/>
              </w:rPr>
              <w:t xml:space="preserve">: (Free Verse) </w:t>
            </w:r>
          </w:p>
          <w:p w14:paraId="0354755D" w14:textId="07239D18" w:rsidR="00243398" w:rsidRPr="00465813" w:rsidRDefault="00465813" w:rsidP="00465813">
            <w:pPr>
              <w:jc w:val="center"/>
              <w:rPr>
                <w:sz w:val="28"/>
                <w:szCs w:val="28"/>
              </w:rPr>
            </w:pPr>
            <w:r w:rsidRPr="00465813">
              <w:rPr>
                <w:sz w:val="28"/>
                <w:szCs w:val="28"/>
              </w:rPr>
              <w:t>Alphabet List poem</w:t>
            </w:r>
          </w:p>
          <w:p w14:paraId="4E9614FB" w14:textId="07ACDE41" w:rsidR="00243398" w:rsidRPr="00243398" w:rsidRDefault="00243398" w:rsidP="00243398">
            <w:pPr>
              <w:jc w:val="center"/>
              <w:rPr>
                <w:b/>
                <w:bCs/>
                <w:sz w:val="28"/>
                <w:szCs w:val="28"/>
                <w:u w:val="single"/>
              </w:rPr>
            </w:pPr>
          </w:p>
        </w:tc>
        <w:tc>
          <w:tcPr>
            <w:tcW w:w="3139" w:type="dxa"/>
          </w:tcPr>
          <w:p w14:paraId="46759F67" w14:textId="77777777" w:rsidR="00A82EBC" w:rsidRDefault="00243398" w:rsidP="00243398">
            <w:pPr>
              <w:jc w:val="center"/>
              <w:rPr>
                <w:b/>
                <w:bCs/>
                <w:sz w:val="28"/>
                <w:szCs w:val="28"/>
                <w:u w:val="single"/>
              </w:rPr>
            </w:pPr>
            <w:r w:rsidRPr="00243398">
              <w:rPr>
                <w:b/>
                <w:bCs/>
                <w:sz w:val="28"/>
                <w:szCs w:val="28"/>
                <w:u w:val="single"/>
              </w:rPr>
              <w:t>Reading</w:t>
            </w:r>
          </w:p>
          <w:p w14:paraId="17658763" w14:textId="69F6FC9E" w:rsidR="00A82EBC" w:rsidRPr="00A82EBC" w:rsidRDefault="00A82EBC" w:rsidP="00243398">
            <w:pPr>
              <w:jc w:val="center"/>
              <w:rPr>
                <w:b/>
                <w:bCs/>
                <w:sz w:val="28"/>
                <w:szCs w:val="28"/>
              </w:rPr>
            </w:pPr>
            <w:r w:rsidRPr="00A82EBC">
              <w:rPr>
                <w:b/>
                <w:bCs/>
                <w:sz w:val="28"/>
                <w:szCs w:val="28"/>
              </w:rPr>
              <w:t>DSR (Daily Supported Reading)</w:t>
            </w:r>
          </w:p>
          <w:p w14:paraId="73F50A77" w14:textId="10FB3275" w:rsidR="00A82EBC" w:rsidRPr="00C43AFC" w:rsidRDefault="00A82EBC" w:rsidP="00243398">
            <w:pPr>
              <w:jc w:val="center"/>
              <w:rPr>
                <w:sz w:val="24"/>
                <w:szCs w:val="24"/>
              </w:rPr>
            </w:pPr>
            <w:r w:rsidRPr="00C43AFC">
              <w:rPr>
                <w:sz w:val="24"/>
                <w:szCs w:val="24"/>
              </w:rPr>
              <w:t>-Small groups 4x a week</w:t>
            </w:r>
          </w:p>
          <w:p w14:paraId="6EAFD0D3" w14:textId="1751040D" w:rsidR="00243398" w:rsidRPr="00243398" w:rsidRDefault="00A82EBC" w:rsidP="00243398">
            <w:pPr>
              <w:jc w:val="center"/>
              <w:rPr>
                <w:b/>
                <w:bCs/>
                <w:sz w:val="28"/>
                <w:szCs w:val="28"/>
                <w:u w:val="single"/>
              </w:rPr>
            </w:pPr>
            <w:r w:rsidRPr="00C43AFC">
              <w:rPr>
                <w:sz w:val="24"/>
                <w:szCs w:val="24"/>
              </w:rPr>
              <w:t>Year 2: DSR with a focus on comprehension skills</w:t>
            </w:r>
            <w:r w:rsidR="00243398" w:rsidRPr="00C43AFC">
              <w:rPr>
                <w:b/>
                <w:bCs/>
                <w:sz w:val="24"/>
                <w:szCs w:val="24"/>
                <w:u w:val="single"/>
              </w:rPr>
              <w:t xml:space="preserve"> </w:t>
            </w:r>
          </w:p>
        </w:tc>
        <w:tc>
          <w:tcPr>
            <w:tcW w:w="3122" w:type="dxa"/>
          </w:tcPr>
          <w:p w14:paraId="20825E2D" w14:textId="77777777" w:rsidR="00243398" w:rsidRDefault="00243398" w:rsidP="00243398">
            <w:pPr>
              <w:jc w:val="center"/>
              <w:rPr>
                <w:b/>
                <w:bCs/>
                <w:sz w:val="28"/>
                <w:szCs w:val="28"/>
                <w:u w:val="single"/>
              </w:rPr>
            </w:pPr>
            <w:r w:rsidRPr="00243398">
              <w:rPr>
                <w:b/>
                <w:bCs/>
                <w:sz w:val="28"/>
                <w:szCs w:val="28"/>
                <w:u w:val="single"/>
              </w:rPr>
              <w:t xml:space="preserve">Maths </w:t>
            </w:r>
          </w:p>
          <w:p w14:paraId="68F6790D" w14:textId="77777777" w:rsidR="00DE7FAD" w:rsidRPr="00DE7FAD" w:rsidRDefault="00DE7FAD" w:rsidP="00243398">
            <w:pPr>
              <w:jc w:val="center"/>
              <w:rPr>
                <w:b/>
                <w:bCs/>
                <w:sz w:val="28"/>
                <w:szCs w:val="28"/>
              </w:rPr>
            </w:pPr>
            <w:r w:rsidRPr="00DE7FAD">
              <w:rPr>
                <w:b/>
                <w:bCs/>
                <w:sz w:val="28"/>
                <w:szCs w:val="28"/>
              </w:rPr>
              <w:t>Year 1:</w:t>
            </w:r>
          </w:p>
          <w:p w14:paraId="3A91C30F" w14:textId="77777777" w:rsidR="002014E3" w:rsidRPr="00C43AFC" w:rsidRDefault="00DE7FAD" w:rsidP="00243398">
            <w:pPr>
              <w:jc w:val="center"/>
              <w:rPr>
                <w:sz w:val="24"/>
                <w:szCs w:val="24"/>
              </w:rPr>
            </w:pPr>
            <w:r w:rsidRPr="00C43AFC">
              <w:rPr>
                <w:sz w:val="24"/>
                <w:szCs w:val="24"/>
              </w:rPr>
              <w:t>Place Value (10</w:t>
            </w:r>
            <w:r w:rsidR="002014E3" w:rsidRPr="00C43AFC">
              <w:rPr>
                <w:sz w:val="24"/>
                <w:szCs w:val="24"/>
              </w:rPr>
              <w:t>)</w:t>
            </w:r>
          </w:p>
          <w:p w14:paraId="2359D02A" w14:textId="1D2F4C60" w:rsidR="00DE7FAD" w:rsidRPr="00C43AFC" w:rsidRDefault="002014E3" w:rsidP="00243398">
            <w:pPr>
              <w:jc w:val="center"/>
              <w:rPr>
                <w:sz w:val="24"/>
                <w:szCs w:val="24"/>
              </w:rPr>
            </w:pPr>
            <w:r w:rsidRPr="00C43AFC">
              <w:rPr>
                <w:sz w:val="24"/>
                <w:szCs w:val="24"/>
              </w:rPr>
              <w:t> Addition</w:t>
            </w:r>
            <w:r w:rsidR="00DE7FAD" w:rsidRPr="00C43AFC">
              <w:rPr>
                <w:sz w:val="24"/>
                <w:szCs w:val="24"/>
              </w:rPr>
              <w:t xml:space="preserve"> and Subtraction (within 10)</w:t>
            </w:r>
          </w:p>
          <w:p w14:paraId="47E1687A" w14:textId="77777777" w:rsidR="00DE7FAD" w:rsidRPr="00DE7FAD" w:rsidRDefault="00DE7FAD" w:rsidP="00243398">
            <w:pPr>
              <w:jc w:val="center"/>
              <w:rPr>
                <w:b/>
                <w:bCs/>
                <w:sz w:val="28"/>
                <w:szCs w:val="28"/>
              </w:rPr>
            </w:pPr>
            <w:r w:rsidRPr="00DE7FAD">
              <w:rPr>
                <w:b/>
                <w:bCs/>
                <w:sz w:val="28"/>
                <w:szCs w:val="28"/>
              </w:rPr>
              <w:t>Year 2:</w:t>
            </w:r>
          </w:p>
          <w:p w14:paraId="69EB2137" w14:textId="48314CEB" w:rsidR="00DE7FAD" w:rsidRPr="00243398" w:rsidRDefault="00DE7FAD" w:rsidP="00243398">
            <w:pPr>
              <w:jc w:val="center"/>
              <w:rPr>
                <w:b/>
                <w:bCs/>
                <w:sz w:val="28"/>
                <w:szCs w:val="28"/>
                <w:u w:val="single"/>
              </w:rPr>
            </w:pPr>
            <w:r w:rsidRPr="00C43AFC">
              <w:rPr>
                <w:sz w:val="24"/>
                <w:szCs w:val="24"/>
              </w:rPr>
              <w:t>Place Value Addition and Subtraction</w:t>
            </w:r>
          </w:p>
        </w:tc>
      </w:tr>
      <w:tr w:rsidR="00243398" w14:paraId="24495005" w14:textId="77777777" w:rsidTr="00B8487C">
        <w:trPr>
          <w:trHeight w:val="3187"/>
        </w:trPr>
        <w:tc>
          <w:tcPr>
            <w:tcW w:w="3987"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86147A9" w14:textId="4D628E4A" w:rsidR="00243398" w:rsidRDefault="00DD34EF" w:rsidP="00243398">
            <w:pPr>
              <w:jc w:val="center"/>
              <w:rPr>
                <w:b/>
                <w:bCs/>
                <w:sz w:val="28"/>
                <w:szCs w:val="28"/>
              </w:rPr>
            </w:pPr>
            <w:r w:rsidRPr="00DD34EF">
              <w:rPr>
                <w:b/>
                <w:bCs/>
                <w:sz w:val="28"/>
                <w:szCs w:val="28"/>
              </w:rPr>
              <w:t>Animals including humans: sensitive bodies</w:t>
            </w:r>
          </w:p>
          <w:p w14:paraId="69AC60B3" w14:textId="77777777" w:rsidR="00C43AFC" w:rsidRPr="00DD34EF" w:rsidRDefault="00C43AFC" w:rsidP="00243398">
            <w:pPr>
              <w:jc w:val="center"/>
              <w:rPr>
                <w:b/>
                <w:bCs/>
                <w:sz w:val="28"/>
                <w:szCs w:val="28"/>
              </w:rPr>
            </w:pPr>
          </w:p>
          <w:p w14:paraId="776C9D97" w14:textId="4CBEB7D4" w:rsidR="00243398" w:rsidRPr="00243398" w:rsidRDefault="00BE275E" w:rsidP="00243398">
            <w:pPr>
              <w:jc w:val="center"/>
              <w:rPr>
                <w:b/>
                <w:bCs/>
                <w:sz w:val="28"/>
                <w:szCs w:val="28"/>
                <w:u w:val="single"/>
              </w:rPr>
            </w:pPr>
            <w:r w:rsidRPr="00C43AFC">
              <w:rPr>
                <w:sz w:val="24"/>
                <w:szCs w:val="24"/>
              </w:rPr>
              <w:t>Children learn about the five senses—taste, touch, smell, sight and hearing—and how humans use senses to gather information. They identify body parts linked to each sense and take part in simple investigations, such as comparing sounds or testing smell. Children learn how senses keep us</w:t>
            </w:r>
            <w:r w:rsidRPr="00C43AFC">
              <w:rPr>
                <w:b/>
                <w:bCs/>
                <w:sz w:val="24"/>
                <w:szCs w:val="24"/>
                <w:u w:val="single"/>
              </w:rPr>
              <w:t xml:space="preserve"> </w:t>
            </w:r>
            <w:r w:rsidRPr="004607BD">
              <w:rPr>
                <w:sz w:val="24"/>
                <w:szCs w:val="24"/>
              </w:rPr>
              <w:t>safe and help us understand the world.</w:t>
            </w:r>
          </w:p>
        </w:tc>
        <w:tc>
          <w:tcPr>
            <w:tcW w:w="3139" w:type="dxa"/>
          </w:tcPr>
          <w:p w14:paraId="42E43B31" w14:textId="77777777" w:rsidR="00243398" w:rsidRDefault="00243398" w:rsidP="00243398">
            <w:pPr>
              <w:jc w:val="center"/>
              <w:rPr>
                <w:b/>
                <w:bCs/>
                <w:sz w:val="28"/>
                <w:szCs w:val="28"/>
                <w:u w:val="single"/>
              </w:rPr>
            </w:pPr>
            <w:r w:rsidRPr="00243398">
              <w:rPr>
                <w:b/>
                <w:bCs/>
                <w:sz w:val="28"/>
                <w:szCs w:val="28"/>
                <w:u w:val="single"/>
              </w:rPr>
              <w:t xml:space="preserve">Computing </w:t>
            </w:r>
          </w:p>
          <w:p w14:paraId="4953C0D4" w14:textId="77777777" w:rsidR="00EB6821" w:rsidRDefault="00EB6821" w:rsidP="00243398">
            <w:pPr>
              <w:jc w:val="center"/>
              <w:rPr>
                <w:b/>
                <w:bCs/>
                <w:sz w:val="28"/>
                <w:szCs w:val="28"/>
              </w:rPr>
            </w:pPr>
            <w:r w:rsidRPr="002014E3">
              <w:rPr>
                <w:b/>
                <w:bCs/>
                <w:sz w:val="28"/>
                <w:szCs w:val="28"/>
              </w:rPr>
              <w:t>The different uses of computers</w:t>
            </w:r>
          </w:p>
          <w:p w14:paraId="3C9835CC" w14:textId="77777777" w:rsidR="00C43AFC" w:rsidRDefault="00C43AFC" w:rsidP="00243398">
            <w:pPr>
              <w:jc w:val="center"/>
              <w:rPr>
                <w:b/>
                <w:bCs/>
                <w:sz w:val="28"/>
                <w:szCs w:val="28"/>
              </w:rPr>
            </w:pPr>
          </w:p>
          <w:p w14:paraId="1CE6A2DE" w14:textId="13CE2644" w:rsidR="003738DD" w:rsidRPr="003738DD" w:rsidRDefault="003738DD" w:rsidP="00243398">
            <w:pPr>
              <w:jc w:val="center"/>
              <w:rPr>
                <w:sz w:val="28"/>
                <w:szCs w:val="28"/>
              </w:rPr>
            </w:pPr>
            <w:r w:rsidRPr="008F73E0">
              <w:rPr>
                <w:sz w:val="24"/>
                <w:szCs w:val="24"/>
              </w:rPr>
              <w:t>Children learn where and how computers are used in school and everyday life, and they practise using digital tools to create and explore safely.</w:t>
            </w:r>
          </w:p>
        </w:tc>
        <w:tc>
          <w:tcPr>
            <w:tcW w:w="3122" w:type="dxa"/>
          </w:tcPr>
          <w:p w14:paraId="1E0CB992" w14:textId="77777777" w:rsidR="00243398" w:rsidRDefault="00243398" w:rsidP="00243398">
            <w:pPr>
              <w:jc w:val="center"/>
              <w:rPr>
                <w:b/>
                <w:bCs/>
                <w:sz w:val="28"/>
                <w:szCs w:val="28"/>
                <w:u w:val="single"/>
              </w:rPr>
            </w:pPr>
            <w:r w:rsidRPr="00243398">
              <w:rPr>
                <w:b/>
                <w:bCs/>
                <w:sz w:val="28"/>
                <w:szCs w:val="28"/>
                <w:u w:val="single"/>
              </w:rPr>
              <w:t>History</w:t>
            </w:r>
          </w:p>
          <w:p w14:paraId="31B7B011" w14:textId="77777777" w:rsidR="00A359FE" w:rsidRDefault="00A359FE" w:rsidP="00243398">
            <w:pPr>
              <w:jc w:val="center"/>
              <w:rPr>
                <w:b/>
                <w:bCs/>
                <w:sz w:val="28"/>
                <w:szCs w:val="28"/>
              </w:rPr>
            </w:pPr>
            <w:r w:rsidRPr="000B0EE4">
              <w:rPr>
                <w:b/>
                <w:bCs/>
                <w:sz w:val="28"/>
                <w:szCs w:val="28"/>
              </w:rPr>
              <w:t>How Am I Making History?</w:t>
            </w:r>
          </w:p>
          <w:p w14:paraId="452F89F2" w14:textId="77777777" w:rsidR="000B0EE4" w:rsidRPr="000B0EE4" w:rsidRDefault="000B0EE4" w:rsidP="00243398">
            <w:pPr>
              <w:jc w:val="center"/>
              <w:rPr>
                <w:b/>
                <w:bCs/>
                <w:sz w:val="28"/>
                <w:szCs w:val="28"/>
              </w:rPr>
            </w:pPr>
          </w:p>
          <w:p w14:paraId="5702DF9C" w14:textId="34F695F6" w:rsidR="000B0EE4" w:rsidRPr="00A359FE" w:rsidRDefault="000B0EE4" w:rsidP="00243398">
            <w:pPr>
              <w:jc w:val="center"/>
              <w:rPr>
                <w:sz w:val="28"/>
                <w:szCs w:val="28"/>
              </w:rPr>
            </w:pPr>
            <w:r w:rsidRPr="008F73E0">
              <w:rPr>
                <w:sz w:val="24"/>
                <w:szCs w:val="24"/>
              </w:rPr>
              <w:t>Children learn that their own lives are part of history. They explore personal timelines, memories and important events that shape who they are.</w:t>
            </w:r>
          </w:p>
        </w:tc>
      </w:tr>
      <w:tr w:rsidR="00243398" w14:paraId="56EF07CA" w14:textId="77777777" w:rsidTr="00B8487C">
        <w:trPr>
          <w:trHeight w:val="78"/>
        </w:trPr>
        <w:tc>
          <w:tcPr>
            <w:tcW w:w="3987" w:type="dxa"/>
          </w:tcPr>
          <w:p w14:paraId="0CF2FB13" w14:textId="1561ADE2" w:rsidR="00243398" w:rsidRDefault="00243398" w:rsidP="008479EC">
            <w:pPr>
              <w:jc w:val="center"/>
              <w:rPr>
                <w:b/>
                <w:bCs/>
                <w:sz w:val="28"/>
                <w:szCs w:val="28"/>
                <w:u w:val="single"/>
              </w:rPr>
            </w:pPr>
            <w:r w:rsidRPr="00243398">
              <w:rPr>
                <w:b/>
                <w:bCs/>
                <w:sz w:val="28"/>
                <w:szCs w:val="28"/>
                <w:u w:val="single"/>
              </w:rPr>
              <w:t>Art and design</w:t>
            </w:r>
          </w:p>
          <w:p w14:paraId="3EAFDD0E" w14:textId="112F6EFD" w:rsidR="002945CE" w:rsidRDefault="002945CE" w:rsidP="00243398">
            <w:pPr>
              <w:jc w:val="center"/>
              <w:rPr>
                <w:b/>
                <w:bCs/>
                <w:sz w:val="28"/>
                <w:szCs w:val="28"/>
              </w:rPr>
            </w:pPr>
            <w:r w:rsidRPr="000B0EE4">
              <w:rPr>
                <w:b/>
                <w:bCs/>
                <w:sz w:val="28"/>
                <w:szCs w:val="28"/>
              </w:rPr>
              <w:t>Drawing: Make your mark</w:t>
            </w:r>
          </w:p>
          <w:p w14:paraId="097EB584" w14:textId="77777777" w:rsidR="008F73E0" w:rsidRPr="000B0EE4" w:rsidRDefault="008F73E0" w:rsidP="00243398">
            <w:pPr>
              <w:jc w:val="center"/>
              <w:rPr>
                <w:b/>
                <w:bCs/>
                <w:sz w:val="28"/>
                <w:szCs w:val="28"/>
              </w:rPr>
            </w:pPr>
          </w:p>
          <w:p w14:paraId="2B8F9C52" w14:textId="427219DD" w:rsidR="00243398" w:rsidRPr="000B0EE4" w:rsidRDefault="000B0EE4" w:rsidP="00243398">
            <w:pPr>
              <w:jc w:val="center"/>
              <w:rPr>
                <w:sz w:val="28"/>
                <w:szCs w:val="28"/>
              </w:rPr>
            </w:pPr>
            <w:r w:rsidRPr="008F73E0">
              <w:rPr>
                <w:sz w:val="24"/>
                <w:szCs w:val="24"/>
              </w:rPr>
              <w:t xml:space="preserve">Children explore colour mixing, brush techniques and expressive painting. </w:t>
            </w:r>
            <w:r w:rsidRPr="008F73E0">
              <w:rPr>
                <w:sz w:val="24"/>
                <w:szCs w:val="24"/>
              </w:rPr>
              <w:lastRenderedPageBreak/>
              <w:t>They learn how colours can be used to show feelings, moods and ideas.</w:t>
            </w:r>
          </w:p>
        </w:tc>
        <w:tc>
          <w:tcPr>
            <w:tcW w:w="3139" w:type="dxa"/>
          </w:tcPr>
          <w:p w14:paraId="5E456A8A"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22446B0F" w14:textId="77777777" w:rsidR="009E1558" w:rsidRDefault="009E1558" w:rsidP="00243398">
            <w:pPr>
              <w:jc w:val="center"/>
              <w:rPr>
                <w:b/>
                <w:bCs/>
                <w:sz w:val="28"/>
                <w:szCs w:val="28"/>
              </w:rPr>
            </w:pPr>
            <w:r w:rsidRPr="009E1558">
              <w:rPr>
                <w:b/>
                <w:bCs/>
                <w:sz w:val="28"/>
                <w:szCs w:val="28"/>
              </w:rPr>
              <w:t>Feel the Pulse</w:t>
            </w:r>
          </w:p>
          <w:p w14:paraId="673E62E6" w14:textId="77777777" w:rsidR="008479EC" w:rsidRDefault="008479EC" w:rsidP="00243398">
            <w:pPr>
              <w:jc w:val="center"/>
              <w:rPr>
                <w:b/>
                <w:bCs/>
                <w:sz w:val="28"/>
                <w:szCs w:val="28"/>
              </w:rPr>
            </w:pPr>
          </w:p>
          <w:p w14:paraId="3F6CBAB9" w14:textId="2E7C8B55" w:rsidR="008479EC" w:rsidRPr="008479EC" w:rsidRDefault="008479EC" w:rsidP="00243398">
            <w:pPr>
              <w:jc w:val="center"/>
              <w:rPr>
                <w:sz w:val="28"/>
                <w:szCs w:val="28"/>
              </w:rPr>
            </w:pPr>
            <w:r w:rsidRPr="008E1DA2">
              <w:rPr>
                <w:sz w:val="24"/>
                <w:szCs w:val="24"/>
              </w:rPr>
              <w:t xml:space="preserve">Children learn to recognise and keep a steady beat by </w:t>
            </w:r>
            <w:r w:rsidRPr="008E1DA2">
              <w:rPr>
                <w:sz w:val="24"/>
                <w:szCs w:val="24"/>
              </w:rPr>
              <w:lastRenderedPageBreak/>
              <w:t>clapping, tapping, and moving to music. They explore how pulse helps music stay together.</w:t>
            </w:r>
          </w:p>
        </w:tc>
        <w:tc>
          <w:tcPr>
            <w:tcW w:w="3122" w:type="dxa"/>
          </w:tcPr>
          <w:p w14:paraId="6D9E5894"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3BA2A731" w14:textId="77777777" w:rsidR="00C004D3" w:rsidRDefault="009B7EF1" w:rsidP="00C004D3">
            <w:pPr>
              <w:jc w:val="center"/>
              <w:rPr>
                <w:b/>
                <w:bCs/>
                <w:sz w:val="28"/>
                <w:szCs w:val="28"/>
              </w:rPr>
            </w:pPr>
            <w:r>
              <w:rPr>
                <w:b/>
                <w:bCs/>
                <w:sz w:val="28"/>
                <w:szCs w:val="28"/>
              </w:rPr>
              <w:t xml:space="preserve">Unit 1: Agility, balance and coordination </w:t>
            </w:r>
          </w:p>
          <w:p w14:paraId="60B92000" w14:textId="6457790B" w:rsidR="00C004D3" w:rsidRDefault="00C004D3" w:rsidP="00C004D3">
            <w:pPr>
              <w:jc w:val="center"/>
              <w:rPr>
                <w:sz w:val="24"/>
                <w:szCs w:val="24"/>
              </w:rPr>
            </w:pPr>
            <w:r w:rsidRPr="008F73E0">
              <w:rPr>
                <w:sz w:val="24"/>
                <w:szCs w:val="24"/>
              </w:rPr>
              <w:t xml:space="preserve">Children learn to move with control, balance their bodies, </w:t>
            </w:r>
            <w:r w:rsidRPr="008F73E0">
              <w:rPr>
                <w:sz w:val="24"/>
                <w:szCs w:val="24"/>
              </w:rPr>
              <w:lastRenderedPageBreak/>
              <w:t>and change direction smoothly while taking part in fun activities and games.</w:t>
            </w:r>
          </w:p>
          <w:p w14:paraId="3FB78914" w14:textId="77777777" w:rsidR="008F73E0" w:rsidRPr="008F73E0" w:rsidRDefault="008F73E0" w:rsidP="00C004D3">
            <w:pPr>
              <w:jc w:val="center"/>
              <w:rPr>
                <w:sz w:val="24"/>
                <w:szCs w:val="24"/>
              </w:rPr>
            </w:pPr>
          </w:p>
          <w:p w14:paraId="1581DD01" w14:textId="77777777" w:rsidR="009B7EF1" w:rsidRDefault="009B7EF1" w:rsidP="00C004D3">
            <w:pPr>
              <w:jc w:val="center"/>
              <w:rPr>
                <w:b/>
                <w:bCs/>
                <w:sz w:val="28"/>
                <w:szCs w:val="28"/>
              </w:rPr>
            </w:pPr>
            <w:r>
              <w:rPr>
                <w:b/>
                <w:bCs/>
                <w:sz w:val="28"/>
                <w:szCs w:val="28"/>
              </w:rPr>
              <w:t xml:space="preserve">Unit 2: Look, run, avoid </w:t>
            </w:r>
          </w:p>
          <w:p w14:paraId="4944293E" w14:textId="2D39F727" w:rsidR="00C004D3" w:rsidRPr="00C004D3" w:rsidRDefault="00C004D3" w:rsidP="00C004D3">
            <w:pPr>
              <w:jc w:val="center"/>
              <w:rPr>
                <w:sz w:val="28"/>
                <w:szCs w:val="28"/>
              </w:rPr>
            </w:pPr>
            <w:r w:rsidRPr="008F73E0">
              <w:rPr>
                <w:sz w:val="24"/>
                <w:szCs w:val="24"/>
              </w:rPr>
              <w:t>Children practise running safely, changing speed and direction, and avoiding others and obstacles during simple movement challenges</w:t>
            </w:r>
            <w:r w:rsidRPr="00C004D3">
              <w:rPr>
                <w:sz w:val="28"/>
                <w:szCs w:val="28"/>
              </w:rPr>
              <w:t>.</w:t>
            </w:r>
          </w:p>
        </w:tc>
      </w:tr>
      <w:tr w:rsidR="00243398" w14:paraId="4D2DB3E0" w14:textId="77777777" w:rsidTr="00B8487C">
        <w:trPr>
          <w:trHeight w:val="1697"/>
        </w:trPr>
        <w:tc>
          <w:tcPr>
            <w:tcW w:w="3987" w:type="dxa"/>
          </w:tcPr>
          <w:p w14:paraId="7A818CE1" w14:textId="3C66737F" w:rsidR="00243398" w:rsidRDefault="00243398" w:rsidP="00243398">
            <w:pPr>
              <w:jc w:val="center"/>
              <w:rPr>
                <w:b/>
                <w:bCs/>
                <w:sz w:val="28"/>
                <w:szCs w:val="28"/>
                <w:u w:val="single"/>
              </w:rPr>
            </w:pPr>
            <w:r w:rsidRPr="00243398">
              <w:rPr>
                <w:b/>
                <w:bCs/>
                <w:sz w:val="28"/>
                <w:szCs w:val="28"/>
                <w:u w:val="single"/>
              </w:rPr>
              <w:lastRenderedPageBreak/>
              <w:t>PSHE</w:t>
            </w:r>
          </w:p>
          <w:p w14:paraId="0ACF8FAA" w14:textId="0CD7149A" w:rsidR="00FA59BF" w:rsidRDefault="00FA59BF" w:rsidP="00243398">
            <w:pPr>
              <w:jc w:val="center"/>
              <w:rPr>
                <w:b/>
                <w:bCs/>
                <w:sz w:val="28"/>
                <w:szCs w:val="28"/>
              </w:rPr>
            </w:pPr>
            <w:r>
              <w:rPr>
                <w:b/>
                <w:bCs/>
                <w:sz w:val="28"/>
                <w:szCs w:val="28"/>
                <w:u w:val="single"/>
              </w:rPr>
              <w:t xml:space="preserve">Unit 1: Mental health </w:t>
            </w:r>
            <w:r w:rsidRPr="00FA59BF">
              <w:rPr>
                <w:b/>
                <w:bCs/>
                <w:sz w:val="28"/>
                <w:szCs w:val="28"/>
              </w:rPr>
              <w:t>and emotion wellbeing: Feelings</w:t>
            </w:r>
          </w:p>
          <w:p w14:paraId="64FA2C97" w14:textId="77777777" w:rsidR="008F73E0" w:rsidRDefault="008F73E0" w:rsidP="00243398">
            <w:pPr>
              <w:jc w:val="center"/>
              <w:rPr>
                <w:b/>
                <w:bCs/>
                <w:sz w:val="28"/>
                <w:szCs w:val="28"/>
              </w:rPr>
            </w:pPr>
          </w:p>
          <w:p w14:paraId="2D7725C9" w14:textId="5BDA4577" w:rsidR="00FB0FDB" w:rsidRDefault="00FB0FDB" w:rsidP="00243398">
            <w:pPr>
              <w:jc w:val="center"/>
              <w:rPr>
                <w:sz w:val="24"/>
                <w:szCs w:val="24"/>
              </w:rPr>
            </w:pPr>
            <w:r w:rsidRPr="008F73E0">
              <w:rPr>
                <w:sz w:val="24"/>
                <w:szCs w:val="24"/>
              </w:rPr>
              <w:t>Children learn to recognise different emotions, understand what causes them, and practise ways to manage big feelings safely.</w:t>
            </w:r>
          </w:p>
          <w:p w14:paraId="7D9AEA6D" w14:textId="77777777" w:rsidR="008F73E0" w:rsidRPr="008F73E0" w:rsidRDefault="008F73E0" w:rsidP="00243398">
            <w:pPr>
              <w:jc w:val="center"/>
              <w:rPr>
                <w:sz w:val="24"/>
                <w:szCs w:val="24"/>
              </w:rPr>
            </w:pPr>
          </w:p>
          <w:p w14:paraId="10886893" w14:textId="724304AE" w:rsidR="00FA59BF" w:rsidRDefault="00FA59BF" w:rsidP="00243398">
            <w:pPr>
              <w:jc w:val="center"/>
              <w:rPr>
                <w:b/>
                <w:bCs/>
                <w:sz w:val="28"/>
                <w:szCs w:val="28"/>
              </w:rPr>
            </w:pPr>
            <w:r w:rsidRPr="00FA59BF">
              <w:rPr>
                <w:b/>
                <w:bCs/>
                <w:sz w:val="28"/>
                <w:szCs w:val="28"/>
              </w:rPr>
              <w:t>Unit 2: Keeping safe and managing risk: Indoors and outdoors</w:t>
            </w:r>
          </w:p>
          <w:p w14:paraId="0EDAC51E" w14:textId="77777777" w:rsidR="008F73E0" w:rsidRPr="00FA59BF" w:rsidRDefault="008F73E0" w:rsidP="00243398">
            <w:pPr>
              <w:jc w:val="center"/>
              <w:rPr>
                <w:b/>
                <w:bCs/>
                <w:sz w:val="28"/>
                <w:szCs w:val="28"/>
              </w:rPr>
            </w:pPr>
          </w:p>
          <w:p w14:paraId="30B169F5" w14:textId="1F0567DF" w:rsidR="00243398" w:rsidRPr="00B30B69" w:rsidRDefault="00B30B69" w:rsidP="00243398">
            <w:pPr>
              <w:jc w:val="center"/>
              <w:rPr>
                <w:sz w:val="28"/>
                <w:szCs w:val="28"/>
              </w:rPr>
            </w:pPr>
            <w:r w:rsidRPr="008F73E0">
              <w:rPr>
                <w:sz w:val="24"/>
                <w:szCs w:val="24"/>
              </w:rPr>
              <w:t>Children learn how to keep themselves safe in different places, including inside buildings and outside in the community and natural spaces.</w:t>
            </w:r>
          </w:p>
          <w:p w14:paraId="2B0AA92D" w14:textId="6B075DAD" w:rsidR="00243398" w:rsidRPr="00243398" w:rsidRDefault="00243398" w:rsidP="00243398">
            <w:pPr>
              <w:jc w:val="center"/>
              <w:rPr>
                <w:b/>
                <w:bCs/>
                <w:sz w:val="28"/>
                <w:szCs w:val="28"/>
                <w:u w:val="single"/>
              </w:rPr>
            </w:pPr>
          </w:p>
        </w:tc>
        <w:tc>
          <w:tcPr>
            <w:tcW w:w="3139" w:type="dxa"/>
          </w:tcPr>
          <w:p w14:paraId="0594F41B" w14:textId="77777777" w:rsidR="00243398" w:rsidRDefault="00243398" w:rsidP="00243398">
            <w:pPr>
              <w:jc w:val="center"/>
              <w:rPr>
                <w:b/>
                <w:bCs/>
                <w:sz w:val="28"/>
                <w:szCs w:val="28"/>
                <w:u w:val="single"/>
              </w:rPr>
            </w:pPr>
            <w:r>
              <w:rPr>
                <w:b/>
                <w:bCs/>
                <w:sz w:val="28"/>
                <w:szCs w:val="28"/>
                <w:u w:val="single"/>
              </w:rPr>
              <w:t>Trips</w:t>
            </w:r>
          </w:p>
          <w:p w14:paraId="26AE4388" w14:textId="77777777" w:rsidR="008F73E0" w:rsidRDefault="008F73E0" w:rsidP="00243398">
            <w:pPr>
              <w:jc w:val="center"/>
              <w:rPr>
                <w:b/>
                <w:bCs/>
                <w:sz w:val="28"/>
                <w:szCs w:val="28"/>
                <w:u w:val="single"/>
              </w:rPr>
            </w:pPr>
          </w:p>
          <w:p w14:paraId="5308E030" w14:textId="3755CD4D" w:rsidR="00C82018" w:rsidRPr="00C82018" w:rsidRDefault="00C82018" w:rsidP="00243398">
            <w:pPr>
              <w:jc w:val="center"/>
              <w:rPr>
                <w:sz w:val="28"/>
                <w:szCs w:val="28"/>
              </w:rPr>
            </w:pPr>
            <w:r w:rsidRPr="00C82018">
              <w:rPr>
                <w:sz w:val="28"/>
                <w:szCs w:val="28"/>
              </w:rPr>
              <w:t>London Wetland Centre</w:t>
            </w:r>
          </w:p>
        </w:tc>
        <w:tc>
          <w:tcPr>
            <w:tcW w:w="3122"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45801281" w14:textId="77777777" w:rsidR="00206431" w:rsidRPr="00243398" w:rsidRDefault="00206431" w:rsidP="00206431">
      <w:pPr>
        <w:rPr>
          <w:b/>
          <w:bCs/>
          <w:sz w:val="32"/>
          <w:szCs w:val="32"/>
          <w:u w:val="single"/>
        </w:rPr>
      </w:pPr>
      <w:r w:rsidRPr="00243398">
        <w:rPr>
          <w:b/>
          <w:bCs/>
          <w:sz w:val="32"/>
          <w:szCs w:val="32"/>
          <w:u w:val="single"/>
        </w:rPr>
        <w:t xml:space="preserve">Home reading: </w:t>
      </w:r>
    </w:p>
    <w:p w14:paraId="5D52BACD" w14:textId="77777777" w:rsidR="00206431" w:rsidRPr="008F73E0" w:rsidRDefault="00206431" w:rsidP="00206431">
      <w:pPr>
        <w:pStyle w:val="ListParagraph"/>
        <w:numPr>
          <w:ilvl w:val="0"/>
          <w:numId w:val="1"/>
        </w:numPr>
        <w:rPr>
          <w:sz w:val="24"/>
          <w:szCs w:val="24"/>
        </w:rPr>
      </w:pPr>
      <w:r w:rsidRPr="008F73E0">
        <w:rPr>
          <w:sz w:val="24"/>
          <w:szCs w:val="24"/>
        </w:rPr>
        <w:t>Reading: 10 minutes daily</w:t>
      </w:r>
    </w:p>
    <w:p w14:paraId="49D51F71" w14:textId="77777777" w:rsidR="00206431" w:rsidRPr="008F73E0" w:rsidRDefault="00206431" w:rsidP="00206431">
      <w:pPr>
        <w:pStyle w:val="ListParagraph"/>
        <w:numPr>
          <w:ilvl w:val="0"/>
          <w:numId w:val="1"/>
        </w:numPr>
        <w:rPr>
          <w:sz w:val="24"/>
          <w:szCs w:val="24"/>
        </w:rPr>
      </w:pPr>
      <w:r w:rsidRPr="008F73E0">
        <w:rPr>
          <w:sz w:val="24"/>
          <w:szCs w:val="24"/>
        </w:rPr>
        <w:t>2 books: one levelled book, one reading for pleasure book</w:t>
      </w:r>
    </w:p>
    <w:p w14:paraId="51CC3CCB" w14:textId="32485E96" w:rsidR="00206431" w:rsidRPr="00B8487C" w:rsidRDefault="00206431" w:rsidP="00206431">
      <w:pPr>
        <w:pStyle w:val="ListParagraph"/>
        <w:numPr>
          <w:ilvl w:val="0"/>
          <w:numId w:val="1"/>
        </w:numPr>
        <w:rPr>
          <w:sz w:val="24"/>
          <w:szCs w:val="24"/>
        </w:rPr>
      </w:pPr>
      <w:r w:rsidRPr="008F73E0">
        <w:rPr>
          <w:sz w:val="24"/>
          <w:szCs w:val="24"/>
        </w:rPr>
        <w:t xml:space="preserve">Write a comment in your child’s reading </w:t>
      </w:r>
      <w:proofErr w:type="spellStart"/>
      <w:r w:rsidRPr="008F73E0">
        <w:rPr>
          <w:sz w:val="24"/>
          <w:szCs w:val="24"/>
        </w:rPr>
        <w:t>recor</w:t>
      </w:r>
      <w:proofErr w:type="spellEnd"/>
    </w:p>
    <w:p w14:paraId="234513FC" w14:textId="77777777" w:rsidR="00206431" w:rsidRDefault="00206431" w:rsidP="00206431">
      <w:pPr>
        <w:rPr>
          <w:b/>
          <w:bCs/>
          <w:sz w:val="32"/>
          <w:szCs w:val="32"/>
          <w:u w:val="single"/>
        </w:rPr>
      </w:pPr>
      <w:r w:rsidRPr="00243398">
        <w:rPr>
          <w:b/>
          <w:bCs/>
          <w:sz w:val="32"/>
          <w:szCs w:val="32"/>
          <w:u w:val="single"/>
        </w:rPr>
        <w:t xml:space="preserve">Homework: </w:t>
      </w:r>
    </w:p>
    <w:p w14:paraId="2C1C7507" w14:textId="77777777" w:rsidR="00206431" w:rsidRPr="008F73E0" w:rsidRDefault="00206431" w:rsidP="00206431">
      <w:pPr>
        <w:pStyle w:val="ListParagraph"/>
        <w:numPr>
          <w:ilvl w:val="0"/>
          <w:numId w:val="1"/>
        </w:numPr>
        <w:rPr>
          <w:sz w:val="24"/>
          <w:szCs w:val="24"/>
        </w:rPr>
      </w:pPr>
      <w:r w:rsidRPr="008F73E0">
        <w:rPr>
          <w:sz w:val="24"/>
          <w:szCs w:val="24"/>
        </w:rPr>
        <w:t>Spelling: 6 words posted on ClassDojo every Friday</w:t>
      </w:r>
    </w:p>
    <w:p w14:paraId="6C6FCA04" w14:textId="2BB6CE79" w:rsidR="00206431" w:rsidRPr="008F73E0" w:rsidRDefault="00206431" w:rsidP="00206431">
      <w:pPr>
        <w:pStyle w:val="ListParagraph"/>
        <w:numPr>
          <w:ilvl w:val="1"/>
          <w:numId w:val="1"/>
        </w:numPr>
        <w:rPr>
          <w:b/>
          <w:bCs/>
          <w:sz w:val="24"/>
          <w:szCs w:val="24"/>
        </w:rPr>
      </w:pPr>
      <w:r w:rsidRPr="008F73E0">
        <w:rPr>
          <w:b/>
          <w:bCs/>
          <w:sz w:val="24"/>
          <w:szCs w:val="24"/>
        </w:rPr>
        <w:t>Due every Wednesday</w:t>
      </w:r>
    </w:p>
    <w:p w14:paraId="17A5EFF8" w14:textId="77777777" w:rsidR="00206431" w:rsidRPr="008F73E0" w:rsidRDefault="00206431" w:rsidP="00206431">
      <w:pPr>
        <w:pStyle w:val="NoSpacing"/>
        <w:numPr>
          <w:ilvl w:val="0"/>
          <w:numId w:val="1"/>
        </w:numPr>
        <w:rPr>
          <w:sz w:val="24"/>
          <w:szCs w:val="24"/>
        </w:rPr>
      </w:pPr>
      <w:r w:rsidRPr="008F73E0">
        <w:rPr>
          <w:sz w:val="24"/>
          <w:szCs w:val="24"/>
        </w:rPr>
        <w:t>‘Take-Home Menu’ topic homework: complete 2 activities</w:t>
      </w:r>
    </w:p>
    <w:p w14:paraId="065987B3" w14:textId="67FF2A36" w:rsidR="00243398" w:rsidRPr="008F73E0" w:rsidRDefault="00206431" w:rsidP="008F73E0">
      <w:pPr>
        <w:pStyle w:val="NoSpacing"/>
        <w:numPr>
          <w:ilvl w:val="1"/>
          <w:numId w:val="1"/>
        </w:numPr>
        <w:rPr>
          <w:b/>
          <w:bCs/>
          <w:sz w:val="24"/>
          <w:szCs w:val="24"/>
        </w:rPr>
      </w:pPr>
      <w:r w:rsidRPr="008F73E0">
        <w:rPr>
          <w:b/>
          <w:bCs/>
          <w:sz w:val="24"/>
          <w:szCs w:val="24"/>
        </w:rPr>
        <w:t xml:space="preserve">Due half-termly </w:t>
      </w:r>
    </w:p>
    <w:sectPr w:rsidR="00243398" w:rsidRPr="008F7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B0EE4"/>
    <w:rsid w:val="001368F6"/>
    <w:rsid w:val="00180C96"/>
    <w:rsid w:val="001E283D"/>
    <w:rsid w:val="002014E3"/>
    <w:rsid w:val="002023A0"/>
    <w:rsid w:val="00206431"/>
    <w:rsid w:val="00243398"/>
    <w:rsid w:val="00265AAA"/>
    <w:rsid w:val="002945CE"/>
    <w:rsid w:val="003249A7"/>
    <w:rsid w:val="00350A8F"/>
    <w:rsid w:val="003738DD"/>
    <w:rsid w:val="00423D5D"/>
    <w:rsid w:val="004561F6"/>
    <w:rsid w:val="004607BD"/>
    <w:rsid w:val="00465813"/>
    <w:rsid w:val="004A6EA7"/>
    <w:rsid w:val="00684B08"/>
    <w:rsid w:val="00694156"/>
    <w:rsid w:val="007325EE"/>
    <w:rsid w:val="008479EC"/>
    <w:rsid w:val="00857712"/>
    <w:rsid w:val="008879D3"/>
    <w:rsid w:val="008E1DA2"/>
    <w:rsid w:val="008F73E0"/>
    <w:rsid w:val="009B7EF1"/>
    <w:rsid w:val="009E1558"/>
    <w:rsid w:val="00A279A8"/>
    <w:rsid w:val="00A359FE"/>
    <w:rsid w:val="00A82EBC"/>
    <w:rsid w:val="00AE24D7"/>
    <w:rsid w:val="00B30B69"/>
    <w:rsid w:val="00B83E4B"/>
    <w:rsid w:val="00B8487C"/>
    <w:rsid w:val="00BE062D"/>
    <w:rsid w:val="00BE275E"/>
    <w:rsid w:val="00C004D3"/>
    <w:rsid w:val="00C43AFC"/>
    <w:rsid w:val="00C46A02"/>
    <w:rsid w:val="00C82018"/>
    <w:rsid w:val="00D05432"/>
    <w:rsid w:val="00D160DD"/>
    <w:rsid w:val="00DD34EF"/>
    <w:rsid w:val="00DE7FAD"/>
    <w:rsid w:val="00E868E6"/>
    <w:rsid w:val="00EB6821"/>
    <w:rsid w:val="00F02751"/>
    <w:rsid w:val="00F66EC0"/>
    <w:rsid w:val="00FA59BF"/>
    <w:rsid w:val="00FB0722"/>
    <w:rsid w:val="00FB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338CCA1F-08B8-40C2-982F-17EF0AE1516E}"/>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28</cp:revision>
  <cp:lastPrinted>2025-11-20T10:03:00Z</cp:lastPrinted>
  <dcterms:created xsi:type="dcterms:W3CDTF">2025-11-23T12:17:00Z</dcterms:created>
  <dcterms:modified xsi:type="dcterms:W3CDTF">2025-12-18T22:09:00Z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