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76A" w:rsidRDefault="00A4176A" w:rsidP="00A4176A">
      <w:r>
        <w:rPr>
          <w:noProof/>
          <w:lang w:eastAsia="en-GB"/>
        </w:rPr>
        <mc:AlternateContent>
          <mc:Choice Requires="wps">
            <w:drawing>
              <wp:anchor distT="0" distB="0" distL="114300" distR="114300" simplePos="0" relativeHeight="251659264" behindDoc="0" locked="0" layoutInCell="1" allowOverlap="1">
                <wp:simplePos x="0" y="0"/>
                <wp:positionH relativeFrom="column">
                  <wp:align>center</wp:align>
                </wp:positionH>
                <wp:positionV relativeFrom="paragraph">
                  <wp:posOffset>0</wp:posOffset>
                </wp:positionV>
                <wp:extent cx="6115050" cy="8239125"/>
                <wp:effectExtent l="0" t="0" r="19050" b="2857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23912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A4176A" w:rsidRDefault="00A4176A" w:rsidP="00A4176A">
                            <w:r>
                              <w:t xml:space="preserve">  </w:t>
                            </w:r>
                            <w:r w:rsidR="004A5AAE">
                              <w:rPr>
                                <w:noProof/>
                                <w:lang w:eastAsia="en-GB"/>
                              </w:rPr>
                              <w:fldChar w:fldCharType="begin"/>
                            </w:r>
                            <w:r w:rsidR="004A5AAE">
                              <w:rPr>
                                <w:noProof/>
                                <w:lang w:eastAsia="en-GB"/>
                              </w:rPr>
                              <w:instrText xml:space="preserve"> </w:instrText>
                            </w:r>
                            <w:r w:rsidR="004A5AAE">
                              <w:rPr>
                                <w:noProof/>
                                <w:lang w:eastAsia="en-GB"/>
                              </w:rPr>
                              <w:instrText>INCLUDEPICTURE  "cid:BA13B510-461B-44A5-936A-7FBE84F384D7@pakeman.local" \* MERGEFORMATINET</w:instrText>
                            </w:r>
                            <w:r w:rsidR="004A5AAE">
                              <w:rPr>
                                <w:noProof/>
                                <w:lang w:eastAsia="en-GB"/>
                              </w:rPr>
                              <w:instrText xml:space="preserve"> </w:instrText>
                            </w:r>
                            <w:r w:rsidR="004A5AAE">
                              <w:rPr>
                                <w:noProof/>
                                <w:lang w:eastAsia="en-GB"/>
                              </w:rPr>
                              <w:fldChar w:fldCharType="separate"/>
                            </w:r>
                            <w:r w:rsidR="004A5AAE">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8.05pt;height:182.7pt;visibility:visible">
                                  <v:imagedata r:id="rId6" r:href="rId7"/>
                                </v:shape>
                              </w:pict>
                            </w:r>
                            <w:r w:rsidR="004A5AAE">
                              <w:rPr>
                                <w:noProof/>
                                <w:lang w:eastAsia="en-GB"/>
                              </w:rPr>
                              <w:fldChar w:fldCharType="end"/>
                            </w:r>
                          </w:p>
                          <w:p w:rsidR="00A4176A" w:rsidRDefault="00A4176A" w:rsidP="00A4176A"/>
                          <w:p w:rsidR="00A4176A" w:rsidRDefault="00A4176A" w:rsidP="00A4176A">
                            <w:pPr>
                              <w:jc w:val="center"/>
                            </w:pPr>
                          </w:p>
                          <w:p w:rsidR="00A4176A" w:rsidRDefault="00A4176A" w:rsidP="00A4176A">
                            <w:pPr>
                              <w:jc w:val="center"/>
                            </w:pPr>
                          </w:p>
                          <w:p w:rsidR="00A4176A" w:rsidRPr="005D648F" w:rsidRDefault="00A4176A" w:rsidP="00A4176A">
                            <w:pPr>
                              <w:jc w:val="center"/>
                              <w:rPr>
                                <w:rFonts w:ascii="Calibri" w:hAnsi="Calibri" w:cs="Arial"/>
                                <w:b/>
                                <w:sz w:val="36"/>
                                <w:szCs w:val="36"/>
                              </w:rPr>
                            </w:pPr>
                            <w:r>
                              <w:rPr>
                                <w:rFonts w:ascii="Calibri" w:hAnsi="Calibri" w:cs="Arial"/>
                                <w:b/>
                                <w:sz w:val="52"/>
                                <w:szCs w:val="52"/>
                              </w:rPr>
                              <w:t>Equality S</w:t>
                            </w:r>
                            <w:bookmarkStart w:id="0" w:name="_GoBack"/>
                            <w:bookmarkEnd w:id="0"/>
                            <w:r>
                              <w:rPr>
                                <w:rFonts w:ascii="Calibri" w:hAnsi="Calibri" w:cs="Arial"/>
                                <w:b/>
                                <w:sz w:val="52"/>
                                <w:szCs w:val="52"/>
                              </w:rPr>
                              <w:t>tatement and Objectives</w:t>
                            </w:r>
                          </w:p>
                          <w:p w:rsidR="00A4176A" w:rsidRPr="005D648F" w:rsidRDefault="00A4176A" w:rsidP="00A4176A">
                            <w:pPr>
                              <w:jc w:val="center"/>
                              <w:rPr>
                                <w:rFonts w:ascii="Calibri" w:hAnsi="Calibri" w:cs="Arial"/>
                                <w:b/>
                                <w:sz w:val="36"/>
                                <w:szCs w:val="36"/>
                              </w:rPr>
                            </w:pPr>
                          </w:p>
                          <w:p w:rsidR="00A4176A" w:rsidRPr="005D648F" w:rsidRDefault="00A4176A" w:rsidP="00A4176A">
                            <w:pPr>
                              <w:jc w:val="center"/>
                              <w:rPr>
                                <w:rFonts w:ascii="Calibri" w:hAnsi="Calibri" w:cs="Arial"/>
                                <w:b/>
                                <w:sz w:val="36"/>
                                <w:szCs w:val="36"/>
                              </w:rPr>
                            </w:pPr>
                            <w:r w:rsidRPr="005D648F">
                              <w:rPr>
                                <w:rFonts w:ascii="Calibri" w:hAnsi="Calibri" w:cs="Arial"/>
                                <w:b/>
                                <w:sz w:val="36"/>
                                <w:szCs w:val="36"/>
                              </w:rPr>
                              <w:t xml:space="preserve">Review Date: </w:t>
                            </w:r>
                            <w:r w:rsidR="002D2ABE">
                              <w:rPr>
                                <w:rFonts w:ascii="Calibri" w:hAnsi="Calibri" w:cs="Arial"/>
                                <w:b/>
                                <w:sz w:val="36"/>
                                <w:szCs w:val="36"/>
                              </w:rPr>
                              <w:t>December</w:t>
                            </w:r>
                            <w:r>
                              <w:rPr>
                                <w:rFonts w:ascii="Calibri" w:hAnsi="Calibri" w:cs="Arial"/>
                                <w:b/>
                                <w:sz w:val="36"/>
                                <w:szCs w:val="36"/>
                              </w:rPr>
                              <w:t xml:space="preserve"> 2021</w:t>
                            </w:r>
                          </w:p>
                          <w:p w:rsidR="00A4176A" w:rsidRPr="005D648F" w:rsidRDefault="00A4176A" w:rsidP="00A4176A">
                            <w:pPr>
                              <w:jc w:val="center"/>
                              <w:rPr>
                                <w:rFonts w:ascii="Calibri" w:hAnsi="Calibri" w:cs="Arial"/>
                                <w:b/>
                                <w:sz w:val="36"/>
                                <w:szCs w:val="36"/>
                              </w:rPr>
                            </w:pPr>
                            <w:r>
                              <w:rPr>
                                <w:rFonts w:ascii="Calibri" w:hAnsi="Calibri" w:cs="Arial"/>
                                <w:b/>
                                <w:sz w:val="36"/>
                                <w:szCs w:val="36"/>
                              </w:rPr>
                              <w:t xml:space="preserve">Next Review Date: </w:t>
                            </w:r>
                            <w:r w:rsidR="002D2ABE">
                              <w:rPr>
                                <w:rFonts w:ascii="Calibri" w:hAnsi="Calibri" w:cs="Arial"/>
                                <w:b/>
                                <w:sz w:val="36"/>
                                <w:szCs w:val="36"/>
                              </w:rPr>
                              <w:t>December</w:t>
                            </w:r>
                            <w:r>
                              <w:rPr>
                                <w:rFonts w:ascii="Calibri" w:hAnsi="Calibri" w:cs="Arial"/>
                                <w:b/>
                                <w:sz w:val="36"/>
                                <w:szCs w:val="36"/>
                              </w:rPr>
                              <w:t xml:space="preserve"> 2022</w:t>
                            </w:r>
                          </w:p>
                          <w:p w:rsidR="00A4176A" w:rsidRDefault="00A4176A" w:rsidP="00A4176A">
                            <w:pPr>
                              <w:jc w:val="center"/>
                              <w:rPr>
                                <w:rFonts w:ascii="Calibri" w:hAnsi="Calibri" w:cs="Arial"/>
                                <w:b/>
                                <w:sz w:val="32"/>
                                <w:szCs w:val="32"/>
                              </w:rPr>
                            </w:pPr>
                          </w:p>
                          <w:p w:rsidR="00A4176A" w:rsidRDefault="00A4176A" w:rsidP="00A4176A">
                            <w:pPr>
                              <w:jc w:val="center"/>
                              <w:rPr>
                                <w:rFonts w:ascii="Calibri" w:hAnsi="Calibri" w:cs="Arial"/>
                                <w:b/>
                                <w:sz w:val="32"/>
                                <w:szCs w:val="32"/>
                              </w:rPr>
                            </w:pPr>
                          </w:p>
                          <w:p w:rsidR="00A4176A" w:rsidRDefault="00A4176A" w:rsidP="00A4176A">
                            <w:pPr>
                              <w:jc w:val="center"/>
                              <w:rPr>
                                <w:rFonts w:ascii="Calibri" w:hAnsi="Calibri" w:cs="Arial"/>
                                <w:b/>
                                <w:sz w:val="32"/>
                                <w:szCs w:val="32"/>
                              </w:rPr>
                            </w:pPr>
                          </w:p>
                          <w:p w:rsidR="00A4176A" w:rsidRDefault="00A4176A" w:rsidP="00A4176A">
                            <w:pPr>
                              <w:jc w:val="center"/>
                              <w:rPr>
                                <w:rFonts w:ascii="Calibri" w:hAnsi="Calibri" w:cs="Arial"/>
                                <w:b/>
                                <w:sz w:val="32"/>
                                <w:szCs w:val="32"/>
                              </w:rPr>
                            </w:pPr>
                          </w:p>
                          <w:p w:rsidR="00A4176A" w:rsidRDefault="00A4176A" w:rsidP="00A4176A">
                            <w:pPr>
                              <w:jc w:val="center"/>
                              <w:rPr>
                                <w:rFonts w:ascii="Calibri" w:hAnsi="Calibri" w:cs="Arial"/>
                                <w:b/>
                                <w:sz w:val="32"/>
                                <w:szCs w:val="32"/>
                              </w:rPr>
                            </w:pPr>
                          </w:p>
                          <w:p w:rsidR="00A4176A" w:rsidRDefault="00A4176A" w:rsidP="00A4176A">
                            <w:pPr>
                              <w:jc w:val="center"/>
                              <w:rPr>
                                <w:rFonts w:ascii="Calibri" w:hAnsi="Calibri" w:cs="Arial"/>
                                <w:b/>
                                <w:sz w:val="32"/>
                                <w:szCs w:val="32"/>
                              </w:rPr>
                            </w:pPr>
                          </w:p>
                          <w:p w:rsidR="00A4176A" w:rsidRDefault="00A4176A" w:rsidP="00A4176A">
                            <w:pPr>
                              <w:jc w:val="center"/>
                              <w:rPr>
                                <w:rFonts w:ascii="Calibri" w:hAnsi="Calibri" w:cs="Arial"/>
                                <w:b/>
                                <w:sz w:val="32"/>
                                <w:szCs w:val="32"/>
                              </w:rPr>
                            </w:pPr>
                          </w:p>
                          <w:p w:rsidR="00A4176A" w:rsidRPr="005D648F" w:rsidRDefault="00A4176A" w:rsidP="00A4176A">
                            <w:pPr>
                              <w:jc w:val="center"/>
                              <w:rPr>
                                <w:rFonts w:ascii="Calibri" w:hAnsi="Calibri" w:cs="Arial"/>
                                <w:b/>
                                <w:sz w:val="32"/>
                                <w:szCs w:val="32"/>
                              </w:rPr>
                            </w:pPr>
                          </w:p>
                          <w:p w:rsidR="00A4176A" w:rsidRPr="00CE14BE" w:rsidRDefault="00A4176A" w:rsidP="00A4176A">
                            <w:pPr>
                              <w:jc w:val="center"/>
                              <w:rPr>
                                <w:rFonts w:ascii="Arial" w:hAnsi="Arial" w:cs="Arial"/>
                                <w:b/>
                                <w:sz w:val="32"/>
                                <w:szCs w:val="32"/>
                              </w:rPr>
                            </w:pPr>
                          </w:p>
                          <w:p w:rsidR="00A4176A" w:rsidRDefault="00A4176A" w:rsidP="00A4176A">
                            <w:pPr>
                              <w:jc w:val="center"/>
                              <w:rPr>
                                <w:rFonts w:ascii="Arial" w:hAnsi="Arial" w:cs="Arial"/>
                                <w:b/>
                                <w:sz w:val="32"/>
                                <w:szCs w:val="32"/>
                              </w:rPr>
                            </w:pPr>
                          </w:p>
                          <w:p w:rsidR="002D2ABE" w:rsidRDefault="002D2ABE" w:rsidP="00A4176A">
                            <w:pPr>
                              <w:jc w:val="center"/>
                              <w:rPr>
                                <w:rFonts w:ascii="Arial" w:hAnsi="Arial" w:cs="Arial"/>
                                <w:sz w:val="32"/>
                                <w:szCs w:val="32"/>
                              </w:rPr>
                            </w:pPr>
                            <w:r>
                              <w:rPr>
                                <w:rFonts w:ascii="Arial" w:hAnsi="Arial" w:cs="Arial"/>
                                <w:sz w:val="32"/>
                                <w:szCs w:val="32"/>
                              </w:rPr>
                              <w:t xml:space="preserve">Approved by </w:t>
                            </w:r>
                          </w:p>
                          <w:p w:rsidR="002D2ABE" w:rsidRPr="002D2ABE" w:rsidRDefault="002D2ABE" w:rsidP="00A4176A">
                            <w:pPr>
                              <w:jc w:val="center"/>
                              <w:rPr>
                                <w:rFonts w:ascii="Arial" w:hAnsi="Arial" w:cs="Arial"/>
                                <w:sz w:val="32"/>
                                <w:szCs w:val="32"/>
                              </w:rPr>
                            </w:pPr>
                          </w:p>
                          <w:tbl>
                            <w:tblPr>
                              <w:tblStyle w:val="TableGrid"/>
                              <w:tblW w:w="0" w:type="auto"/>
                              <w:tblLook w:val="04A0" w:firstRow="1" w:lastRow="0" w:firstColumn="1" w:lastColumn="0" w:noHBand="0" w:noVBand="1"/>
                            </w:tblPr>
                            <w:tblGrid>
                              <w:gridCol w:w="3271"/>
                              <w:gridCol w:w="3018"/>
                              <w:gridCol w:w="3018"/>
                            </w:tblGrid>
                            <w:tr w:rsidR="002D2ABE" w:rsidRPr="002D2ABE" w:rsidTr="002D2ABE">
                              <w:tc>
                                <w:tcPr>
                                  <w:tcW w:w="3271" w:type="dxa"/>
                                </w:tcPr>
                                <w:p w:rsidR="002D2ABE" w:rsidRPr="002D2ABE" w:rsidRDefault="002D2ABE" w:rsidP="00A4176A">
                                  <w:pPr>
                                    <w:jc w:val="center"/>
                                    <w:rPr>
                                      <w:rFonts w:asciiTheme="majorHAnsi" w:hAnsiTheme="majorHAnsi" w:cstheme="majorHAnsi"/>
                                      <w:szCs w:val="24"/>
                                    </w:rPr>
                                  </w:pPr>
                                  <w:r w:rsidRPr="002D2ABE">
                                    <w:rPr>
                                      <w:rFonts w:asciiTheme="majorHAnsi" w:hAnsiTheme="majorHAnsi" w:cstheme="majorHAnsi"/>
                                      <w:szCs w:val="24"/>
                                    </w:rPr>
                                    <w:t xml:space="preserve">Emma </w:t>
                                  </w:r>
                                  <w:proofErr w:type="spellStart"/>
                                  <w:r w:rsidRPr="002D2ABE">
                                    <w:rPr>
                                      <w:rFonts w:asciiTheme="majorHAnsi" w:hAnsiTheme="majorHAnsi" w:cstheme="majorHAnsi"/>
                                      <w:szCs w:val="24"/>
                                    </w:rPr>
                                    <w:t>Bonnin</w:t>
                                  </w:r>
                                  <w:proofErr w:type="spellEnd"/>
                                </w:p>
                              </w:tc>
                              <w:tc>
                                <w:tcPr>
                                  <w:tcW w:w="3018" w:type="dxa"/>
                                </w:tcPr>
                                <w:p w:rsidR="002D2ABE" w:rsidRPr="002D2ABE" w:rsidRDefault="002D2ABE" w:rsidP="00A4176A">
                                  <w:pPr>
                                    <w:jc w:val="center"/>
                                    <w:rPr>
                                      <w:rFonts w:asciiTheme="majorHAnsi" w:hAnsiTheme="majorHAnsi" w:cstheme="majorHAnsi"/>
                                      <w:szCs w:val="24"/>
                                    </w:rPr>
                                  </w:pPr>
                                  <w:proofErr w:type="spellStart"/>
                                  <w:r w:rsidRPr="002D2ABE">
                                    <w:rPr>
                                      <w:rFonts w:asciiTheme="majorHAnsi" w:hAnsiTheme="majorHAnsi" w:cstheme="majorHAnsi"/>
                                      <w:szCs w:val="24"/>
                                    </w:rPr>
                                    <w:t>Headteacher</w:t>
                                  </w:r>
                                  <w:proofErr w:type="spellEnd"/>
                                  <w:r w:rsidRPr="002D2ABE">
                                    <w:rPr>
                                      <w:rFonts w:asciiTheme="majorHAnsi" w:hAnsiTheme="majorHAnsi" w:cstheme="majorHAnsi"/>
                                      <w:szCs w:val="24"/>
                                    </w:rPr>
                                    <w:t xml:space="preserve"> </w:t>
                                  </w:r>
                                </w:p>
                              </w:tc>
                              <w:tc>
                                <w:tcPr>
                                  <w:tcW w:w="3018" w:type="dxa"/>
                                </w:tcPr>
                                <w:p w:rsidR="002D2ABE" w:rsidRPr="002D2ABE" w:rsidRDefault="002D2ABE" w:rsidP="00A4176A">
                                  <w:pPr>
                                    <w:jc w:val="center"/>
                                    <w:rPr>
                                      <w:rFonts w:asciiTheme="majorHAnsi" w:hAnsiTheme="majorHAnsi" w:cstheme="majorHAnsi"/>
                                      <w:szCs w:val="24"/>
                                    </w:rPr>
                                  </w:pPr>
                                  <w:r w:rsidRPr="002D2ABE">
                                    <w:rPr>
                                      <w:rFonts w:asciiTheme="majorHAnsi" w:hAnsiTheme="majorHAnsi" w:cstheme="majorHAnsi"/>
                                      <w:szCs w:val="24"/>
                                    </w:rPr>
                                    <w:t>December 2021</w:t>
                                  </w:r>
                                </w:p>
                              </w:tc>
                            </w:tr>
                            <w:tr w:rsidR="002D2ABE" w:rsidRPr="002D2ABE" w:rsidTr="002D2ABE">
                              <w:tc>
                                <w:tcPr>
                                  <w:tcW w:w="3271" w:type="dxa"/>
                                </w:tcPr>
                                <w:p w:rsidR="002D2ABE" w:rsidRPr="002D2ABE" w:rsidRDefault="002D2ABE" w:rsidP="00A4176A">
                                  <w:pPr>
                                    <w:jc w:val="center"/>
                                    <w:rPr>
                                      <w:rFonts w:asciiTheme="majorHAnsi" w:hAnsiTheme="majorHAnsi" w:cstheme="majorHAnsi"/>
                                      <w:szCs w:val="24"/>
                                    </w:rPr>
                                  </w:pPr>
                                  <w:r>
                                    <w:rPr>
                                      <w:rFonts w:asciiTheme="majorHAnsi" w:hAnsiTheme="majorHAnsi" w:cstheme="majorHAnsi"/>
                                      <w:szCs w:val="24"/>
                                    </w:rPr>
                                    <w:t xml:space="preserve">Janet </w:t>
                                  </w:r>
                                  <w:proofErr w:type="spellStart"/>
                                  <w:r>
                                    <w:rPr>
                                      <w:rFonts w:asciiTheme="majorHAnsi" w:hAnsiTheme="majorHAnsi" w:cstheme="majorHAnsi"/>
                                      <w:szCs w:val="24"/>
                                    </w:rPr>
                                    <w:t>Convery</w:t>
                                  </w:r>
                                  <w:proofErr w:type="spellEnd"/>
                                  <w:r>
                                    <w:rPr>
                                      <w:rFonts w:asciiTheme="majorHAnsi" w:hAnsiTheme="majorHAnsi" w:cstheme="majorHAnsi"/>
                                      <w:szCs w:val="24"/>
                                    </w:rPr>
                                    <w:t xml:space="preserve"> </w:t>
                                  </w:r>
                                </w:p>
                              </w:tc>
                              <w:tc>
                                <w:tcPr>
                                  <w:tcW w:w="3018" w:type="dxa"/>
                                </w:tcPr>
                                <w:p w:rsidR="002D2ABE" w:rsidRPr="002D2ABE" w:rsidRDefault="002D2ABE" w:rsidP="00A4176A">
                                  <w:pPr>
                                    <w:jc w:val="center"/>
                                    <w:rPr>
                                      <w:rFonts w:asciiTheme="majorHAnsi" w:hAnsiTheme="majorHAnsi" w:cstheme="majorHAnsi"/>
                                      <w:szCs w:val="24"/>
                                    </w:rPr>
                                  </w:pPr>
                                  <w:r>
                                    <w:rPr>
                                      <w:rFonts w:asciiTheme="majorHAnsi" w:hAnsiTheme="majorHAnsi" w:cstheme="majorHAnsi"/>
                                      <w:szCs w:val="24"/>
                                    </w:rPr>
                                    <w:t xml:space="preserve">Chair of governors </w:t>
                                  </w:r>
                                </w:p>
                              </w:tc>
                              <w:tc>
                                <w:tcPr>
                                  <w:tcW w:w="3018" w:type="dxa"/>
                                </w:tcPr>
                                <w:p w:rsidR="002D2ABE" w:rsidRPr="002D2ABE" w:rsidRDefault="002D2ABE" w:rsidP="00A4176A">
                                  <w:pPr>
                                    <w:jc w:val="center"/>
                                    <w:rPr>
                                      <w:rFonts w:asciiTheme="majorHAnsi" w:hAnsiTheme="majorHAnsi" w:cstheme="majorHAnsi"/>
                                      <w:szCs w:val="24"/>
                                    </w:rPr>
                                  </w:pPr>
                                  <w:r w:rsidRPr="002D2ABE">
                                    <w:rPr>
                                      <w:rFonts w:asciiTheme="majorHAnsi" w:hAnsiTheme="majorHAnsi" w:cstheme="majorHAnsi"/>
                                      <w:szCs w:val="24"/>
                                    </w:rPr>
                                    <w:t>December 2021</w:t>
                                  </w:r>
                                </w:p>
                              </w:tc>
                            </w:tr>
                          </w:tbl>
                          <w:p w:rsidR="00A4176A" w:rsidRPr="00CE14BE" w:rsidRDefault="00A4176A" w:rsidP="002D2ABE">
                            <w:pPr>
                              <w:rPr>
                                <w:rFonts w:ascii="Arial" w:hAnsi="Arial" w:cs="Arial"/>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margin-left:0;margin-top:0;width:481.5pt;height:648.7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" fillcolor="window" strokecolor="windowText" strokeweight="2pt">
                <v:textbox>
                  <w:txbxContent>
                    <w:p w:rsidR="00A4176A" w:rsidRDefault="00A4176A" w:rsidP="00A4176A">
                      <w:r>
                        <w:t xml:space="preserve">  </w:t>
                      </w:r>
                      <w:r w:rsidR="004A5AAE">
                        <w:rPr>
                          <w:noProof/>
                          <w:lang w:eastAsia="en-GB"/>
                        </w:rPr>
                        <w:fldChar w:fldCharType="begin"/>
                      </w:r>
                      <w:r w:rsidR="004A5AAE">
                        <w:rPr>
                          <w:noProof/>
                          <w:lang w:eastAsia="en-GB"/>
                        </w:rPr>
                        <w:instrText xml:space="preserve"> </w:instrText>
                      </w:r>
                      <w:r w:rsidR="004A5AAE">
                        <w:rPr>
                          <w:noProof/>
                          <w:lang w:eastAsia="en-GB"/>
                        </w:rPr>
                        <w:instrText>INCLUDEPICTURE  "cid:BA13B510-461B-44A5-936A-7FBE84F384D7@pakeman.local" \* MERGEFORMATINET</w:instrText>
                      </w:r>
                      <w:r w:rsidR="004A5AAE">
                        <w:rPr>
                          <w:noProof/>
                          <w:lang w:eastAsia="en-GB"/>
                        </w:rPr>
                        <w:instrText xml:space="preserve"> </w:instrText>
                      </w:r>
                      <w:r w:rsidR="004A5AAE">
                        <w:rPr>
                          <w:noProof/>
                          <w:lang w:eastAsia="en-GB"/>
                        </w:rPr>
                        <w:fldChar w:fldCharType="separate"/>
                      </w:r>
                      <w:r w:rsidR="004A5AAE">
                        <w:rPr>
                          <w:noProof/>
                          <w:lang w:eastAsia="en-GB"/>
                        </w:rPr>
                        <w:pict>
                          <v:shape id="_x0000_i1026" type="#_x0000_t75" style="width:398.05pt;height:182.7pt;visibility:visible">
                            <v:imagedata r:id="rId6" r:href="rId8"/>
                          </v:shape>
                        </w:pict>
                      </w:r>
                      <w:r w:rsidR="004A5AAE">
                        <w:rPr>
                          <w:noProof/>
                          <w:lang w:eastAsia="en-GB"/>
                        </w:rPr>
                        <w:fldChar w:fldCharType="end"/>
                      </w:r>
                    </w:p>
                    <w:p w:rsidR="00A4176A" w:rsidRDefault="00A4176A" w:rsidP="00A4176A"/>
                    <w:p w:rsidR="00A4176A" w:rsidRDefault="00A4176A" w:rsidP="00A4176A">
                      <w:pPr>
                        <w:jc w:val="center"/>
                      </w:pPr>
                    </w:p>
                    <w:p w:rsidR="00A4176A" w:rsidRDefault="00A4176A" w:rsidP="00A4176A">
                      <w:pPr>
                        <w:jc w:val="center"/>
                      </w:pPr>
                    </w:p>
                    <w:p w:rsidR="00A4176A" w:rsidRPr="005D648F" w:rsidRDefault="00A4176A" w:rsidP="00A4176A">
                      <w:pPr>
                        <w:jc w:val="center"/>
                        <w:rPr>
                          <w:rFonts w:ascii="Calibri" w:hAnsi="Calibri" w:cs="Arial"/>
                          <w:b/>
                          <w:sz w:val="36"/>
                          <w:szCs w:val="36"/>
                        </w:rPr>
                      </w:pPr>
                      <w:r>
                        <w:rPr>
                          <w:rFonts w:ascii="Calibri" w:hAnsi="Calibri" w:cs="Arial"/>
                          <w:b/>
                          <w:sz w:val="52"/>
                          <w:szCs w:val="52"/>
                        </w:rPr>
                        <w:t>Equality S</w:t>
                      </w:r>
                      <w:bookmarkStart w:id="1" w:name="_GoBack"/>
                      <w:bookmarkEnd w:id="1"/>
                      <w:r>
                        <w:rPr>
                          <w:rFonts w:ascii="Calibri" w:hAnsi="Calibri" w:cs="Arial"/>
                          <w:b/>
                          <w:sz w:val="52"/>
                          <w:szCs w:val="52"/>
                        </w:rPr>
                        <w:t>tatement and Objectives</w:t>
                      </w:r>
                    </w:p>
                    <w:p w:rsidR="00A4176A" w:rsidRPr="005D648F" w:rsidRDefault="00A4176A" w:rsidP="00A4176A">
                      <w:pPr>
                        <w:jc w:val="center"/>
                        <w:rPr>
                          <w:rFonts w:ascii="Calibri" w:hAnsi="Calibri" w:cs="Arial"/>
                          <w:b/>
                          <w:sz w:val="36"/>
                          <w:szCs w:val="36"/>
                        </w:rPr>
                      </w:pPr>
                    </w:p>
                    <w:p w:rsidR="00A4176A" w:rsidRPr="005D648F" w:rsidRDefault="00A4176A" w:rsidP="00A4176A">
                      <w:pPr>
                        <w:jc w:val="center"/>
                        <w:rPr>
                          <w:rFonts w:ascii="Calibri" w:hAnsi="Calibri" w:cs="Arial"/>
                          <w:b/>
                          <w:sz w:val="36"/>
                          <w:szCs w:val="36"/>
                        </w:rPr>
                      </w:pPr>
                      <w:r w:rsidRPr="005D648F">
                        <w:rPr>
                          <w:rFonts w:ascii="Calibri" w:hAnsi="Calibri" w:cs="Arial"/>
                          <w:b/>
                          <w:sz w:val="36"/>
                          <w:szCs w:val="36"/>
                        </w:rPr>
                        <w:t xml:space="preserve">Review Date: </w:t>
                      </w:r>
                      <w:r w:rsidR="002D2ABE">
                        <w:rPr>
                          <w:rFonts w:ascii="Calibri" w:hAnsi="Calibri" w:cs="Arial"/>
                          <w:b/>
                          <w:sz w:val="36"/>
                          <w:szCs w:val="36"/>
                        </w:rPr>
                        <w:t>December</w:t>
                      </w:r>
                      <w:r>
                        <w:rPr>
                          <w:rFonts w:ascii="Calibri" w:hAnsi="Calibri" w:cs="Arial"/>
                          <w:b/>
                          <w:sz w:val="36"/>
                          <w:szCs w:val="36"/>
                        </w:rPr>
                        <w:t xml:space="preserve"> 2021</w:t>
                      </w:r>
                    </w:p>
                    <w:p w:rsidR="00A4176A" w:rsidRPr="005D648F" w:rsidRDefault="00A4176A" w:rsidP="00A4176A">
                      <w:pPr>
                        <w:jc w:val="center"/>
                        <w:rPr>
                          <w:rFonts w:ascii="Calibri" w:hAnsi="Calibri" w:cs="Arial"/>
                          <w:b/>
                          <w:sz w:val="36"/>
                          <w:szCs w:val="36"/>
                        </w:rPr>
                      </w:pPr>
                      <w:r>
                        <w:rPr>
                          <w:rFonts w:ascii="Calibri" w:hAnsi="Calibri" w:cs="Arial"/>
                          <w:b/>
                          <w:sz w:val="36"/>
                          <w:szCs w:val="36"/>
                        </w:rPr>
                        <w:t xml:space="preserve">Next Review Date: </w:t>
                      </w:r>
                      <w:r w:rsidR="002D2ABE">
                        <w:rPr>
                          <w:rFonts w:ascii="Calibri" w:hAnsi="Calibri" w:cs="Arial"/>
                          <w:b/>
                          <w:sz w:val="36"/>
                          <w:szCs w:val="36"/>
                        </w:rPr>
                        <w:t>December</w:t>
                      </w:r>
                      <w:r>
                        <w:rPr>
                          <w:rFonts w:ascii="Calibri" w:hAnsi="Calibri" w:cs="Arial"/>
                          <w:b/>
                          <w:sz w:val="36"/>
                          <w:szCs w:val="36"/>
                        </w:rPr>
                        <w:t xml:space="preserve"> 2022</w:t>
                      </w:r>
                    </w:p>
                    <w:p w:rsidR="00A4176A" w:rsidRDefault="00A4176A" w:rsidP="00A4176A">
                      <w:pPr>
                        <w:jc w:val="center"/>
                        <w:rPr>
                          <w:rFonts w:ascii="Calibri" w:hAnsi="Calibri" w:cs="Arial"/>
                          <w:b/>
                          <w:sz w:val="32"/>
                          <w:szCs w:val="32"/>
                        </w:rPr>
                      </w:pPr>
                    </w:p>
                    <w:p w:rsidR="00A4176A" w:rsidRDefault="00A4176A" w:rsidP="00A4176A">
                      <w:pPr>
                        <w:jc w:val="center"/>
                        <w:rPr>
                          <w:rFonts w:ascii="Calibri" w:hAnsi="Calibri" w:cs="Arial"/>
                          <w:b/>
                          <w:sz w:val="32"/>
                          <w:szCs w:val="32"/>
                        </w:rPr>
                      </w:pPr>
                    </w:p>
                    <w:p w:rsidR="00A4176A" w:rsidRDefault="00A4176A" w:rsidP="00A4176A">
                      <w:pPr>
                        <w:jc w:val="center"/>
                        <w:rPr>
                          <w:rFonts w:ascii="Calibri" w:hAnsi="Calibri" w:cs="Arial"/>
                          <w:b/>
                          <w:sz w:val="32"/>
                          <w:szCs w:val="32"/>
                        </w:rPr>
                      </w:pPr>
                    </w:p>
                    <w:p w:rsidR="00A4176A" w:rsidRDefault="00A4176A" w:rsidP="00A4176A">
                      <w:pPr>
                        <w:jc w:val="center"/>
                        <w:rPr>
                          <w:rFonts w:ascii="Calibri" w:hAnsi="Calibri" w:cs="Arial"/>
                          <w:b/>
                          <w:sz w:val="32"/>
                          <w:szCs w:val="32"/>
                        </w:rPr>
                      </w:pPr>
                    </w:p>
                    <w:p w:rsidR="00A4176A" w:rsidRDefault="00A4176A" w:rsidP="00A4176A">
                      <w:pPr>
                        <w:jc w:val="center"/>
                        <w:rPr>
                          <w:rFonts w:ascii="Calibri" w:hAnsi="Calibri" w:cs="Arial"/>
                          <w:b/>
                          <w:sz w:val="32"/>
                          <w:szCs w:val="32"/>
                        </w:rPr>
                      </w:pPr>
                    </w:p>
                    <w:p w:rsidR="00A4176A" w:rsidRDefault="00A4176A" w:rsidP="00A4176A">
                      <w:pPr>
                        <w:jc w:val="center"/>
                        <w:rPr>
                          <w:rFonts w:ascii="Calibri" w:hAnsi="Calibri" w:cs="Arial"/>
                          <w:b/>
                          <w:sz w:val="32"/>
                          <w:szCs w:val="32"/>
                        </w:rPr>
                      </w:pPr>
                    </w:p>
                    <w:p w:rsidR="00A4176A" w:rsidRDefault="00A4176A" w:rsidP="00A4176A">
                      <w:pPr>
                        <w:jc w:val="center"/>
                        <w:rPr>
                          <w:rFonts w:ascii="Calibri" w:hAnsi="Calibri" w:cs="Arial"/>
                          <w:b/>
                          <w:sz w:val="32"/>
                          <w:szCs w:val="32"/>
                        </w:rPr>
                      </w:pPr>
                    </w:p>
                    <w:p w:rsidR="00A4176A" w:rsidRPr="005D648F" w:rsidRDefault="00A4176A" w:rsidP="00A4176A">
                      <w:pPr>
                        <w:jc w:val="center"/>
                        <w:rPr>
                          <w:rFonts w:ascii="Calibri" w:hAnsi="Calibri" w:cs="Arial"/>
                          <w:b/>
                          <w:sz w:val="32"/>
                          <w:szCs w:val="32"/>
                        </w:rPr>
                      </w:pPr>
                    </w:p>
                    <w:p w:rsidR="00A4176A" w:rsidRPr="00CE14BE" w:rsidRDefault="00A4176A" w:rsidP="00A4176A">
                      <w:pPr>
                        <w:jc w:val="center"/>
                        <w:rPr>
                          <w:rFonts w:ascii="Arial" w:hAnsi="Arial" w:cs="Arial"/>
                          <w:b/>
                          <w:sz w:val="32"/>
                          <w:szCs w:val="32"/>
                        </w:rPr>
                      </w:pPr>
                    </w:p>
                    <w:p w:rsidR="00A4176A" w:rsidRDefault="00A4176A" w:rsidP="00A4176A">
                      <w:pPr>
                        <w:jc w:val="center"/>
                        <w:rPr>
                          <w:rFonts w:ascii="Arial" w:hAnsi="Arial" w:cs="Arial"/>
                          <w:b/>
                          <w:sz w:val="32"/>
                          <w:szCs w:val="32"/>
                        </w:rPr>
                      </w:pPr>
                    </w:p>
                    <w:p w:rsidR="002D2ABE" w:rsidRDefault="002D2ABE" w:rsidP="00A4176A">
                      <w:pPr>
                        <w:jc w:val="center"/>
                        <w:rPr>
                          <w:rFonts w:ascii="Arial" w:hAnsi="Arial" w:cs="Arial"/>
                          <w:sz w:val="32"/>
                          <w:szCs w:val="32"/>
                        </w:rPr>
                      </w:pPr>
                      <w:r>
                        <w:rPr>
                          <w:rFonts w:ascii="Arial" w:hAnsi="Arial" w:cs="Arial"/>
                          <w:sz w:val="32"/>
                          <w:szCs w:val="32"/>
                        </w:rPr>
                        <w:t xml:space="preserve">Approved by </w:t>
                      </w:r>
                    </w:p>
                    <w:p w:rsidR="002D2ABE" w:rsidRPr="002D2ABE" w:rsidRDefault="002D2ABE" w:rsidP="00A4176A">
                      <w:pPr>
                        <w:jc w:val="center"/>
                        <w:rPr>
                          <w:rFonts w:ascii="Arial" w:hAnsi="Arial" w:cs="Arial"/>
                          <w:sz w:val="32"/>
                          <w:szCs w:val="32"/>
                        </w:rPr>
                      </w:pPr>
                    </w:p>
                    <w:tbl>
                      <w:tblPr>
                        <w:tblStyle w:val="TableGrid"/>
                        <w:tblW w:w="0" w:type="auto"/>
                        <w:tblLook w:val="04A0" w:firstRow="1" w:lastRow="0" w:firstColumn="1" w:lastColumn="0" w:noHBand="0" w:noVBand="1"/>
                      </w:tblPr>
                      <w:tblGrid>
                        <w:gridCol w:w="3271"/>
                        <w:gridCol w:w="3018"/>
                        <w:gridCol w:w="3018"/>
                      </w:tblGrid>
                      <w:tr w:rsidR="002D2ABE" w:rsidRPr="002D2ABE" w:rsidTr="002D2ABE">
                        <w:tc>
                          <w:tcPr>
                            <w:tcW w:w="3271" w:type="dxa"/>
                          </w:tcPr>
                          <w:p w:rsidR="002D2ABE" w:rsidRPr="002D2ABE" w:rsidRDefault="002D2ABE" w:rsidP="00A4176A">
                            <w:pPr>
                              <w:jc w:val="center"/>
                              <w:rPr>
                                <w:rFonts w:asciiTheme="majorHAnsi" w:hAnsiTheme="majorHAnsi" w:cstheme="majorHAnsi"/>
                                <w:szCs w:val="24"/>
                              </w:rPr>
                            </w:pPr>
                            <w:r w:rsidRPr="002D2ABE">
                              <w:rPr>
                                <w:rFonts w:asciiTheme="majorHAnsi" w:hAnsiTheme="majorHAnsi" w:cstheme="majorHAnsi"/>
                                <w:szCs w:val="24"/>
                              </w:rPr>
                              <w:t xml:space="preserve">Emma </w:t>
                            </w:r>
                            <w:proofErr w:type="spellStart"/>
                            <w:r w:rsidRPr="002D2ABE">
                              <w:rPr>
                                <w:rFonts w:asciiTheme="majorHAnsi" w:hAnsiTheme="majorHAnsi" w:cstheme="majorHAnsi"/>
                                <w:szCs w:val="24"/>
                              </w:rPr>
                              <w:t>Bonnin</w:t>
                            </w:r>
                            <w:proofErr w:type="spellEnd"/>
                          </w:p>
                        </w:tc>
                        <w:tc>
                          <w:tcPr>
                            <w:tcW w:w="3018" w:type="dxa"/>
                          </w:tcPr>
                          <w:p w:rsidR="002D2ABE" w:rsidRPr="002D2ABE" w:rsidRDefault="002D2ABE" w:rsidP="00A4176A">
                            <w:pPr>
                              <w:jc w:val="center"/>
                              <w:rPr>
                                <w:rFonts w:asciiTheme="majorHAnsi" w:hAnsiTheme="majorHAnsi" w:cstheme="majorHAnsi"/>
                                <w:szCs w:val="24"/>
                              </w:rPr>
                            </w:pPr>
                            <w:proofErr w:type="spellStart"/>
                            <w:r w:rsidRPr="002D2ABE">
                              <w:rPr>
                                <w:rFonts w:asciiTheme="majorHAnsi" w:hAnsiTheme="majorHAnsi" w:cstheme="majorHAnsi"/>
                                <w:szCs w:val="24"/>
                              </w:rPr>
                              <w:t>Headteacher</w:t>
                            </w:r>
                            <w:proofErr w:type="spellEnd"/>
                            <w:r w:rsidRPr="002D2ABE">
                              <w:rPr>
                                <w:rFonts w:asciiTheme="majorHAnsi" w:hAnsiTheme="majorHAnsi" w:cstheme="majorHAnsi"/>
                                <w:szCs w:val="24"/>
                              </w:rPr>
                              <w:t xml:space="preserve"> </w:t>
                            </w:r>
                          </w:p>
                        </w:tc>
                        <w:tc>
                          <w:tcPr>
                            <w:tcW w:w="3018" w:type="dxa"/>
                          </w:tcPr>
                          <w:p w:rsidR="002D2ABE" w:rsidRPr="002D2ABE" w:rsidRDefault="002D2ABE" w:rsidP="00A4176A">
                            <w:pPr>
                              <w:jc w:val="center"/>
                              <w:rPr>
                                <w:rFonts w:asciiTheme="majorHAnsi" w:hAnsiTheme="majorHAnsi" w:cstheme="majorHAnsi"/>
                                <w:szCs w:val="24"/>
                              </w:rPr>
                            </w:pPr>
                            <w:r w:rsidRPr="002D2ABE">
                              <w:rPr>
                                <w:rFonts w:asciiTheme="majorHAnsi" w:hAnsiTheme="majorHAnsi" w:cstheme="majorHAnsi"/>
                                <w:szCs w:val="24"/>
                              </w:rPr>
                              <w:t>December 2021</w:t>
                            </w:r>
                          </w:p>
                        </w:tc>
                      </w:tr>
                      <w:tr w:rsidR="002D2ABE" w:rsidRPr="002D2ABE" w:rsidTr="002D2ABE">
                        <w:tc>
                          <w:tcPr>
                            <w:tcW w:w="3271" w:type="dxa"/>
                          </w:tcPr>
                          <w:p w:rsidR="002D2ABE" w:rsidRPr="002D2ABE" w:rsidRDefault="002D2ABE" w:rsidP="00A4176A">
                            <w:pPr>
                              <w:jc w:val="center"/>
                              <w:rPr>
                                <w:rFonts w:asciiTheme="majorHAnsi" w:hAnsiTheme="majorHAnsi" w:cstheme="majorHAnsi"/>
                                <w:szCs w:val="24"/>
                              </w:rPr>
                            </w:pPr>
                            <w:r>
                              <w:rPr>
                                <w:rFonts w:asciiTheme="majorHAnsi" w:hAnsiTheme="majorHAnsi" w:cstheme="majorHAnsi"/>
                                <w:szCs w:val="24"/>
                              </w:rPr>
                              <w:t xml:space="preserve">Janet </w:t>
                            </w:r>
                            <w:proofErr w:type="spellStart"/>
                            <w:r>
                              <w:rPr>
                                <w:rFonts w:asciiTheme="majorHAnsi" w:hAnsiTheme="majorHAnsi" w:cstheme="majorHAnsi"/>
                                <w:szCs w:val="24"/>
                              </w:rPr>
                              <w:t>Convery</w:t>
                            </w:r>
                            <w:proofErr w:type="spellEnd"/>
                            <w:r>
                              <w:rPr>
                                <w:rFonts w:asciiTheme="majorHAnsi" w:hAnsiTheme="majorHAnsi" w:cstheme="majorHAnsi"/>
                                <w:szCs w:val="24"/>
                              </w:rPr>
                              <w:t xml:space="preserve"> </w:t>
                            </w:r>
                          </w:p>
                        </w:tc>
                        <w:tc>
                          <w:tcPr>
                            <w:tcW w:w="3018" w:type="dxa"/>
                          </w:tcPr>
                          <w:p w:rsidR="002D2ABE" w:rsidRPr="002D2ABE" w:rsidRDefault="002D2ABE" w:rsidP="00A4176A">
                            <w:pPr>
                              <w:jc w:val="center"/>
                              <w:rPr>
                                <w:rFonts w:asciiTheme="majorHAnsi" w:hAnsiTheme="majorHAnsi" w:cstheme="majorHAnsi"/>
                                <w:szCs w:val="24"/>
                              </w:rPr>
                            </w:pPr>
                            <w:r>
                              <w:rPr>
                                <w:rFonts w:asciiTheme="majorHAnsi" w:hAnsiTheme="majorHAnsi" w:cstheme="majorHAnsi"/>
                                <w:szCs w:val="24"/>
                              </w:rPr>
                              <w:t xml:space="preserve">Chair of governors </w:t>
                            </w:r>
                          </w:p>
                        </w:tc>
                        <w:tc>
                          <w:tcPr>
                            <w:tcW w:w="3018" w:type="dxa"/>
                          </w:tcPr>
                          <w:p w:rsidR="002D2ABE" w:rsidRPr="002D2ABE" w:rsidRDefault="002D2ABE" w:rsidP="00A4176A">
                            <w:pPr>
                              <w:jc w:val="center"/>
                              <w:rPr>
                                <w:rFonts w:asciiTheme="majorHAnsi" w:hAnsiTheme="majorHAnsi" w:cstheme="majorHAnsi"/>
                                <w:szCs w:val="24"/>
                              </w:rPr>
                            </w:pPr>
                            <w:r w:rsidRPr="002D2ABE">
                              <w:rPr>
                                <w:rFonts w:asciiTheme="majorHAnsi" w:hAnsiTheme="majorHAnsi" w:cstheme="majorHAnsi"/>
                                <w:szCs w:val="24"/>
                              </w:rPr>
                              <w:t>December 2021</w:t>
                            </w:r>
                          </w:p>
                        </w:tc>
                      </w:tr>
                    </w:tbl>
                    <w:p w:rsidR="00A4176A" w:rsidRPr="00CE14BE" w:rsidRDefault="00A4176A" w:rsidP="002D2ABE">
                      <w:pPr>
                        <w:rPr>
                          <w:rFonts w:ascii="Arial" w:hAnsi="Arial" w:cs="Arial"/>
                          <w:b/>
                          <w:sz w:val="32"/>
                          <w:szCs w:val="32"/>
                        </w:rPr>
                      </w:pPr>
                    </w:p>
                  </w:txbxContent>
                </v:textbox>
              </v:shape>
            </w:pict>
          </mc:Fallback>
        </mc:AlternateContent>
      </w:r>
    </w:p>
    <w:p w:rsidR="00726DB6" w:rsidRPr="00A4176A" w:rsidRDefault="00A4176A" w:rsidP="00A4176A">
      <w:pPr>
        <w:rPr>
          <w:rFonts w:asciiTheme="majorHAnsi" w:hAnsiTheme="majorHAnsi" w:cstheme="majorHAnsi"/>
          <w:b/>
          <w:caps/>
          <w:sz w:val="28"/>
          <w:szCs w:val="28"/>
        </w:rPr>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285750</wp:posOffset>
                </wp:positionH>
                <wp:positionV relativeFrom="paragraph">
                  <wp:posOffset>4283075</wp:posOffset>
                </wp:positionV>
                <wp:extent cx="5000625" cy="1914525"/>
                <wp:effectExtent l="0" t="0" r="28575"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0625" cy="1914525"/>
                        </a:xfrm>
                        <a:prstGeom prst="rect">
                          <a:avLst/>
                        </a:prstGeom>
                        <a:solidFill>
                          <a:sysClr val="window" lastClr="FFFFFF"/>
                        </a:solidFill>
                        <a:ln w="25400" cap="flat" cmpd="sng" algn="ctr">
                          <a:solidFill>
                            <a:srgbClr val="1F497D"/>
                          </a:solidFill>
                          <a:prstDash val="solid"/>
                        </a:ln>
                        <a:effectLst/>
                      </wps:spPr>
                      <wps:txbx>
                        <w:txbxContent>
                          <w:p w:rsidR="00A4176A" w:rsidRPr="005D648F" w:rsidRDefault="00A4176A" w:rsidP="00A4176A">
                            <w:pPr>
                              <w:jc w:val="center"/>
                              <w:rPr>
                                <w:rFonts w:ascii="Calibri" w:hAnsi="Calibri" w:cs="Arial"/>
                                <w:b/>
                                <w:sz w:val="36"/>
                                <w:szCs w:val="36"/>
                              </w:rPr>
                            </w:pPr>
                            <w:r w:rsidRPr="005D648F">
                              <w:rPr>
                                <w:rFonts w:ascii="Calibri" w:hAnsi="Calibri" w:cs="Arial"/>
                                <w:b/>
                                <w:sz w:val="36"/>
                                <w:szCs w:val="36"/>
                              </w:rPr>
                              <w:t>Ethos Statement</w:t>
                            </w:r>
                          </w:p>
                          <w:p w:rsidR="00A4176A" w:rsidRPr="005D648F" w:rsidRDefault="00A4176A" w:rsidP="00A4176A">
                            <w:pPr>
                              <w:jc w:val="both"/>
                              <w:rPr>
                                <w:rFonts w:ascii="Calibri" w:hAnsi="Calibri" w:cs="Arial"/>
                                <w:szCs w:val="24"/>
                              </w:rPr>
                            </w:pPr>
                            <w:r w:rsidRPr="005D648F">
                              <w:rPr>
                                <w:rFonts w:ascii="Calibri" w:hAnsi="Calibri" w:cs="Arial"/>
                                <w:szCs w:val="24"/>
                              </w:rPr>
                              <w:t>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w:t>
                            </w:r>
                            <w:r w:rsidR="002D2ABE">
                              <w:rPr>
                                <w:rFonts w:ascii="Calibri" w:hAnsi="Calibri" w:cs="Arial"/>
                                <w:szCs w:val="24"/>
                              </w:rPr>
                              <w:t>n sharing responsibility for this policy</w:t>
                            </w:r>
                            <w:r w:rsidRPr="005D648F">
                              <w:rPr>
                                <w:rFonts w:ascii="Calibri" w:hAnsi="Calibri" w:cs="Arial"/>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6" o:spid="_x0000_s1027" type="#_x0000_t202" style="position:absolute;margin-left:22.5pt;margin-top:337.25pt;width:393.75pt;height:15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" fillcolor="window" strokecolor="#1f497d" strokeweight="2pt">
                <v:path arrowok="t"/>
                <v:textbox>
                  <w:txbxContent>
                    <w:p w:rsidR="00A4176A" w:rsidRPr="005D648F" w:rsidRDefault="00A4176A" w:rsidP="00A4176A">
                      <w:pPr>
                        <w:jc w:val="center"/>
                        <w:rPr>
                          <w:rFonts w:ascii="Calibri" w:hAnsi="Calibri" w:cs="Arial"/>
                          <w:b/>
                          <w:sz w:val="36"/>
                          <w:szCs w:val="36"/>
                        </w:rPr>
                      </w:pPr>
                      <w:r w:rsidRPr="005D648F">
                        <w:rPr>
                          <w:rFonts w:ascii="Calibri" w:hAnsi="Calibri" w:cs="Arial"/>
                          <w:b/>
                          <w:sz w:val="36"/>
                          <w:szCs w:val="36"/>
                        </w:rPr>
                        <w:t>Ethos Statement</w:t>
                      </w:r>
                    </w:p>
                    <w:p w:rsidR="00A4176A" w:rsidRPr="005D648F" w:rsidRDefault="00A4176A" w:rsidP="00A4176A">
                      <w:pPr>
                        <w:jc w:val="both"/>
                        <w:rPr>
                          <w:rFonts w:ascii="Calibri" w:hAnsi="Calibri" w:cs="Arial"/>
                          <w:szCs w:val="24"/>
                        </w:rPr>
                      </w:pPr>
                      <w:proofErr w:type="spellStart"/>
                      <w:r w:rsidRPr="005D648F">
                        <w:rPr>
                          <w:rFonts w:ascii="Calibri" w:hAnsi="Calibri" w:cs="Arial"/>
                          <w:szCs w:val="24"/>
                        </w:rPr>
                        <w:t>Pakeman</w:t>
                      </w:r>
                      <w:proofErr w:type="spellEnd"/>
                      <w:r w:rsidRPr="005D648F">
                        <w:rPr>
                          <w:rFonts w:ascii="Calibri" w:hAnsi="Calibri" w:cs="Arial"/>
                          <w:szCs w:val="24"/>
                        </w:rPr>
                        <w:t xml:space="preserve">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w:t>
                      </w:r>
                      <w:r w:rsidR="002D2ABE">
                        <w:rPr>
                          <w:rFonts w:ascii="Calibri" w:hAnsi="Calibri" w:cs="Arial"/>
                          <w:szCs w:val="24"/>
                        </w:rPr>
                        <w:t>n sharing responsibility for this policy</w:t>
                      </w:r>
                      <w:bookmarkStart w:id="1" w:name="_GoBack"/>
                      <w:bookmarkEnd w:id="1"/>
                      <w:r w:rsidRPr="005D648F">
                        <w:rPr>
                          <w:rFonts w:ascii="Calibri" w:hAnsi="Calibri" w:cs="Arial"/>
                          <w:szCs w:val="24"/>
                        </w:rPr>
                        <w:t>.</w:t>
                      </w:r>
                    </w:p>
                  </w:txbxContent>
                </v:textbox>
              </v:shape>
            </w:pict>
          </mc:Fallback>
        </mc:AlternateContent>
      </w:r>
      <w:r>
        <w:rPr>
          <w:rFonts w:ascii="Arial" w:hAnsi="Arial" w:cs="Arial"/>
          <w:sz w:val="28"/>
          <w:szCs w:val="28"/>
        </w:rPr>
        <w:br w:type="page"/>
      </w:r>
    </w:p>
    <w:p w:rsidR="00726DB6" w:rsidRPr="00A4176A" w:rsidRDefault="00726DB6" w:rsidP="002479FB">
      <w:pPr>
        <w:rPr>
          <w:rFonts w:asciiTheme="majorHAnsi" w:hAnsiTheme="majorHAnsi" w:cstheme="majorHAnsi"/>
          <w:b/>
        </w:rPr>
      </w:pPr>
      <w:r w:rsidRPr="00A4176A">
        <w:rPr>
          <w:rFonts w:asciiTheme="majorHAnsi" w:hAnsiTheme="majorHAnsi" w:cstheme="majorHAnsi"/>
          <w:b/>
        </w:rPr>
        <w:lastRenderedPageBreak/>
        <w:t>Equality Information</w:t>
      </w:r>
    </w:p>
    <w:p w:rsidR="002479FB" w:rsidRPr="00A4176A" w:rsidRDefault="002479FB" w:rsidP="002479FB">
      <w:pPr>
        <w:rPr>
          <w:rFonts w:asciiTheme="majorHAnsi" w:hAnsiTheme="majorHAnsi" w:cstheme="majorHAnsi"/>
        </w:rPr>
      </w:pPr>
    </w:p>
    <w:p w:rsidR="00A4176A" w:rsidRDefault="00A4176A" w:rsidP="002479FB">
      <w:pPr>
        <w:rPr>
          <w:rFonts w:asciiTheme="majorHAnsi" w:hAnsiTheme="majorHAnsi" w:cstheme="majorHAnsi"/>
        </w:rPr>
      </w:pPr>
      <w:r>
        <w:rPr>
          <w:rFonts w:asciiTheme="majorHAnsi" w:hAnsiTheme="majorHAnsi" w:cstheme="majorHAnsi"/>
        </w:rPr>
        <w:t xml:space="preserve">At Pakeman Primary School we promote a culture of equality and </w:t>
      </w:r>
      <w:r w:rsidR="0069439C">
        <w:rPr>
          <w:rFonts w:asciiTheme="majorHAnsi" w:hAnsiTheme="majorHAnsi" w:cstheme="majorHAnsi"/>
        </w:rPr>
        <w:t xml:space="preserve">ensure that people are protected under the Equality Act. This includes equality linked to race, disability, gender, </w:t>
      </w:r>
      <w:r w:rsidR="0069439C" w:rsidRPr="00A4176A">
        <w:rPr>
          <w:rFonts w:asciiTheme="majorHAnsi" w:hAnsiTheme="majorHAnsi" w:cstheme="majorHAnsi"/>
        </w:rPr>
        <w:t>age, pregnancy and maternity, marital status, religion and belief and sexual orientation</w:t>
      </w:r>
      <w:r w:rsidR="0069439C">
        <w:rPr>
          <w:rFonts w:asciiTheme="majorHAnsi" w:hAnsiTheme="majorHAnsi" w:cstheme="majorHAnsi"/>
        </w:rPr>
        <w:t>.</w:t>
      </w:r>
    </w:p>
    <w:p w:rsidR="0069439C" w:rsidRDefault="0069439C" w:rsidP="002479FB">
      <w:pPr>
        <w:rPr>
          <w:rFonts w:asciiTheme="majorHAnsi" w:hAnsiTheme="majorHAnsi" w:cstheme="majorHAnsi"/>
        </w:rPr>
      </w:pPr>
    </w:p>
    <w:p w:rsidR="00726DB6" w:rsidRPr="00A4176A" w:rsidRDefault="00A4176A" w:rsidP="002479FB">
      <w:pPr>
        <w:rPr>
          <w:rFonts w:asciiTheme="majorHAnsi" w:hAnsiTheme="majorHAnsi" w:cstheme="majorHAnsi"/>
        </w:rPr>
      </w:pPr>
      <w:r>
        <w:rPr>
          <w:rFonts w:asciiTheme="majorHAnsi" w:hAnsiTheme="majorHAnsi" w:cstheme="majorHAnsi"/>
        </w:rPr>
        <w:t>The</w:t>
      </w:r>
      <w:r w:rsidR="00726DB6" w:rsidRPr="00A4176A">
        <w:rPr>
          <w:rFonts w:asciiTheme="majorHAnsi" w:hAnsiTheme="majorHAnsi" w:cstheme="majorHAnsi"/>
        </w:rPr>
        <w:t xml:space="preserve"> public sector equality duty has three aims and they are to:</w:t>
      </w:r>
    </w:p>
    <w:p w:rsidR="001B63D9" w:rsidRPr="00A4176A" w:rsidRDefault="001B63D9" w:rsidP="002479FB">
      <w:pPr>
        <w:rPr>
          <w:rFonts w:asciiTheme="majorHAnsi" w:hAnsiTheme="majorHAnsi" w:cstheme="majorHAnsi"/>
        </w:rPr>
      </w:pPr>
    </w:p>
    <w:p w:rsidR="00726DB6" w:rsidRPr="00A4176A" w:rsidRDefault="00726DB6" w:rsidP="002479FB">
      <w:pPr>
        <w:pStyle w:val="ListParagraph"/>
        <w:numPr>
          <w:ilvl w:val="0"/>
          <w:numId w:val="1"/>
        </w:numPr>
        <w:rPr>
          <w:rFonts w:asciiTheme="majorHAnsi" w:hAnsiTheme="majorHAnsi" w:cstheme="majorHAnsi"/>
        </w:rPr>
      </w:pPr>
      <w:r w:rsidRPr="00A4176A">
        <w:rPr>
          <w:rFonts w:asciiTheme="majorHAnsi" w:hAnsiTheme="majorHAnsi" w:cstheme="majorHAnsi"/>
        </w:rPr>
        <w:t>eliminate unlawful discrimination, harassment and victimisation and other</w:t>
      </w:r>
      <w:r w:rsidR="002479FB" w:rsidRPr="00A4176A">
        <w:rPr>
          <w:rFonts w:asciiTheme="majorHAnsi" w:hAnsiTheme="majorHAnsi" w:cstheme="majorHAnsi"/>
        </w:rPr>
        <w:t xml:space="preserve"> </w:t>
      </w:r>
      <w:r w:rsidRPr="00A4176A">
        <w:rPr>
          <w:rFonts w:asciiTheme="majorHAnsi" w:hAnsiTheme="majorHAnsi" w:cstheme="majorHAnsi"/>
        </w:rPr>
        <w:t xml:space="preserve">conduct under the </w:t>
      </w:r>
      <w:r w:rsidR="001B63D9" w:rsidRPr="00A4176A">
        <w:rPr>
          <w:rFonts w:asciiTheme="majorHAnsi" w:hAnsiTheme="majorHAnsi" w:cstheme="majorHAnsi"/>
        </w:rPr>
        <w:t xml:space="preserve">Equality </w:t>
      </w:r>
      <w:r w:rsidRPr="00A4176A">
        <w:rPr>
          <w:rFonts w:asciiTheme="majorHAnsi" w:hAnsiTheme="majorHAnsi" w:cstheme="majorHAnsi"/>
        </w:rPr>
        <w:t>Act</w:t>
      </w:r>
      <w:r w:rsidR="001B63D9" w:rsidRPr="00A4176A">
        <w:rPr>
          <w:rFonts w:asciiTheme="majorHAnsi" w:hAnsiTheme="majorHAnsi" w:cstheme="majorHAnsi"/>
        </w:rPr>
        <w:t xml:space="preserve"> 2010.</w:t>
      </w:r>
    </w:p>
    <w:p w:rsidR="00726DB6" w:rsidRPr="00A4176A" w:rsidRDefault="00726DB6" w:rsidP="002479FB">
      <w:pPr>
        <w:pStyle w:val="ListParagraph"/>
        <w:numPr>
          <w:ilvl w:val="0"/>
          <w:numId w:val="1"/>
        </w:numPr>
        <w:rPr>
          <w:rFonts w:asciiTheme="majorHAnsi" w:hAnsiTheme="majorHAnsi" w:cstheme="majorHAnsi"/>
        </w:rPr>
      </w:pPr>
      <w:r w:rsidRPr="00A4176A">
        <w:rPr>
          <w:rFonts w:asciiTheme="majorHAnsi" w:hAnsiTheme="majorHAnsi" w:cstheme="majorHAnsi"/>
        </w:rPr>
        <w:t>advance equality of opportunity between people who share a protected</w:t>
      </w:r>
      <w:r w:rsidR="002479FB" w:rsidRPr="00A4176A">
        <w:rPr>
          <w:rFonts w:asciiTheme="majorHAnsi" w:hAnsiTheme="majorHAnsi" w:cstheme="majorHAnsi"/>
        </w:rPr>
        <w:t xml:space="preserve"> </w:t>
      </w:r>
      <w:r w:rsidRPr="00A4176A">
        <w:rPr>
          <w:rFonts w:asciiTheme="majorHAnsi" w:hAnsiTheme="majorHAnsi" w:cstheme="majorHAnsi"/>
        </w:rPr>
        <w:t>characteristic and those who do not</w:t>
      </w:r>
    </w:p>
    <w:p w:rsidR="00726DB6" w:rsidRPr="00A4176A" w:rsidRDefault="00726DB6" w:rsidP="002479FB">
      <w:pPr>
        <w:pStyle w:val="ListParagraph"/>
        <w:numPr>
          <w:ilvl w:val="0"/>
          <w:numId w:val="1"/>
        </w:numPr>
        <w:rPr>
          <w:rFonts w:asciiTheme="majorHAnsi" w:hAnsiTheme="majorHAnsi" w:cstheme="majorHAnsi"/>
        </w:rPr>
      </w:pPr>
      <w:r w:rsidRPr="00A4176A">
        <w:rPr>
          <w:rFonts w:asciiTheme="majorHAnsi" w:hAnsiTheme="majorHAnsi" w:cstheme="majorHAnsi"/>
        </w:rPr>
        <w:t xml:space="preserve">foster </w:t>
      </w:r>
      <w:r w:rsidR="004B569D" w:rsidRPr="00A4176A">
        <w:rPr>
          <w:rFonts w:asciiTheme="majorHAnsi" w:hAnsiTheme="majorHAnsi" w:cstheme="majorHAnsi"/>
        </w:rPr>
        <w:t xml:space="preserve">or encourage </w:t>
      </w:r>
      <w:r w:rsidRPr="00A4176A">
        <w:rPr>
          <w:rFonts w:asciiTheme="majorHAnsi" w:hAnsiTheme="majorHAnsi" w:cstheme="majorHAnsi"/>
        </w:rPr>
        <w:t>good relations between people who have a shared characteristic</w:t>
      </w:r>
      <w:r w:rsidR="002479FB" w:rsidRPr="00A4176A">
        <w:rPr>
          <w:rFonts w:asciiTheme="majorHAnsi" w:hAnsiTheme="majorHAnsi" w:cstheme="majorHAnsi"/>
        </w:rPr>
        <w:t xml:space="preserve"> </w:t>
      </w:r>
      <w:r w:rsidRPr="00A4176A">
        <w:rPr>
          <w:rFonts w:asciiTheme="majorHAnsi" w:hAnsiTheme="majorHAnsi" w:cstheme="majorHAnsi"/>
        </w:rPr>
        <w:t>and those who do not</w:t>
      </w:r>
    </w:p>
    <w:p w:rsidR="002479FB" w:rsidRDefault="002479FB" w:rsidP="002479FB">
      <w:pPr>
        <w:rPr>
          <w:rFonts w:asciiTheme="majorHAnsi" w:hAnsiTheme="majorHAnsi" w:cstheme="majorHAnsi"/>
        </w:rPr>
      </w:pPr>
    </w:p>
    <w:p w:rsidR="006A250D" w:rsidRDefault="006A250D" w:rsidP="002479FB">
      <w:pPr>
        <w:rPr>
          <w:rFonts w:asciiTheme="majorHAnsi" w:hAnsiTheme="majorHAnsi" w:cstheme="majorHAnsi"/>
        </w:rPr>
      </w:pPr>
    </w:p>
    <w:p w:rsidR="006A250D" w:rsidRDefault="006A250D" w:rsidP="002479FB">
      <w:pPr>
        <w:rPr>
          <w:rFonts w:asciiTheme="majorHAnsi" w:hAnsiTheme="majorHAnsi" w:cstheme="majorHAnsi"/>
        </w:rPr>
      </w:pPr>
    </w:p>
    <w:p w:rsidR="006A250D" w:rsidRPr="00A4176A" w:rsidRDefault="006A250D" w:rsidP="002479FB">
      <w:pPr>
        <w:rPr>
          <w:rFonts w:asciiTheme="majorHAnsi" w:hAnsiTheme="majorHAnsi" w:cstheme="majorHAnsi"/>
        </w:rPr>
      </w:pPr>
    </w:p>
    <w:p w:rsidR="00726DB6" w:rsidRPr="0016014E" w:rsidRDefault="00726DB6" w:rsidP="002479FB">
      <w:pPr>
        <w:rPr>
          <w:rFonts w:asciiTheme="majorHAnsi" w:hAnsiTheme="majorHAnsi" w:cstheme="majorHAnsi"/>
          <w:b/>
        </w:rPr>
      </w:pPr>
      <w:r w:rsidRPr="0016014E">
        <w:rPr>
          <w:rFonts w:asciiTheme="majorHAnsi" w:hAnsiTheme="majorHAnsi" w:cstheme="majorHAnsi"/>
          <w:b/>
        </w:rPr>
        <w:t>Contextual data</w:t>
      </w:r>
    </w:p>
    <w:p w:rsidR="002479FB" w:rsidRPr="0016014E" w:rsidRDefault="002479FB" w:rsidP="002479FB">
      <w:pPr>
        <w:rPr>
          <w:rFonts w:asciiTheme="majorHAnsi" w:hAnsiTheme="majorHAnsi" w:cstheme="majorHAnsi"/>
        </w:rPr>
      </w:pPr>
    </w:p>
    <w:p w:rsidR="004F5F95" w:rsidRPr="0016014E" w:rsidRDefault="0069439C" w:rsidP="004F5F95">
      <w:pPr>
        <w:pStyle w:val="NoSpacing"/>
        <w:rPr>
          <w:rFonts w:asciiTheme="majorHAnsi" w:hAnsiTheme="majorHAnsi" w:cstheme="majorHAnsi"/>
          <w:sz w:val="24"/>
          <w:szCs w:val="24"/>
          <w:lang w:eastAsia="en-GB"/>
        </w:rPr>
      </w:pPr>
      <w:r w:rsidRPr="0016014E">
        <w:rPr>
          <w:rFonts w:asciiTheme="majorHAnsi" w:hAnsiTheme="majorHAnsi" w:cstheme="majorHAnsi"/>
          <w:sz w:val="24"/>
          <w:szCs w:val="24"/>
          <w:lang w:eastAsia="en-GB"/>
        </w:rPr>
        <w:t>Pakeman Primary School</w:t>
      </w:r>
      <w:r w:rsidR="004F5F95" w:rsidRPr="0016014E">
        <w:rPr>
          <w:rFonts w:asciiTheme="majorHAnsi" w:hAnsiTheme="majorHAnsi" w:cstheme="majorHAnsi"/>
          <w:sz w:val="24"/>
          <w:szCs w:val="24"/>
          <w:lang w:eastAsia="en-GB"/>
        </w:rPr>
        <w:t xml:space="preserve"> </w:t>
      </w:r>
      <w:r w:rsidRPr="0016014E">
        <w:rPr>
          <w:rFonts w:asciiTheme="majorHAnsi" w:hAnsiTheme="majorHAnsi" w:cstheme="majorHAnsi"/>
          <w:sz w:val="24"/>
          <w:szCs w:val="24"/>
          <w:lang w:eastAsia="en-GB"/>
        </w:rPr>
        <w:t xml:space="preserve">is a </w:t>
      </w:r>
      <w:r w:rsidR="00717A5B" w:rsidRPr="0016014E">
        <w:rPr>
          <w:rFonts w:asciiTheme="majorHAnsi" w:hAnsiTheme="majorHAnsi" w:cstheme="majorHAnsi"/>
          <w:sz w:val="24"/>
          <w:szCs w:val="24"/>
          <w:lang w:eastAsia="en-GB"/>
        </w:rPr>
        <w:t xml:space="preserve">one and a half form </w:t>
      </w:r>
      <w:r w:rsidRPr="0016014E">
        <w:rPr>
          <w:rFonts w:asciiTheme="majorHAnsi" w:hAnsiTheme="majorHAnsi" w:cstheme="majorHAnsi"/>
          <w:sz w:val="24"/>
          <w:szCs w:val="24"/>
          <w:lang w:eastAsia="en-GB"/>
        </w:rPr>
        <w:t>London primary school in the borough of Islington. We offer provision for children from the ages of 2 to 11.</w:t>
      </w:r>
      <w:r w:rsidR="0016014E" w:rsidRPr="0016014E">
        <w:rPr>
          <w:rFonts w:asciiTheme="majorHAnsi" w:hAnsiTheme="majorHAnsi" w:cstheme="majorHAnsi"/>
          <w:sz w:val="24"/>
          <w:szCs w:val="24"/>
          <w:lang w:eastAsia="en-GB"/>
        </w:rPr>
        <w:t xml:space="preserve"> The current number on role is 329.</w:t>
      </w:r>
    </w:p>
    <w:p w:rsidR="0069439C" w:rsidRPr="0016014E" w:rsidRDefault="0069439C" w:rsidP="004F5F95">
      <w:pPr>
        <w:pStyle w:val="NoSpacing"/>
        <w:rPr>
          <w:rFonts w:asciiTheme="majorHAnsi" w:hAnsiTheme="majorHAnsi" w:cstheme="majorHAnsi"/>
          <w:sz w:val="24"/>
          <w:szCs w:val="24"/>
          <w:lang w:eastAsia="en-GB"/>
        </w:rPr>
      </w:pPr>
    </w:p>
    <w:p w:rsidR="0069439C" w:rsidRPr="0016014E" w:rsidRDefault="0069439C" w:rsidP="004F5F95">
      <w:pPr>
        <w:pStyle w:val="NoSpacing"/>
        <w:rPr>
          <w:rFonts w:asciiTheme="majorHAnsi" w:hAnsiTheme="majorHAnsi" w:cstheme="majorHAnsi"/>
          <w:sz w:val="24"/>
          <w:szCs w:val="24"/>
          <w:lang w:eastAsia="en-GB"/>
        </w:rPr>
      </w:pPr>
      <w:r w:rsidRPr="0016014E">
        <w:rPr>
          <w:rFonts w:asciiTheme="majorHAnsi" w:hAnsiTheme="majorHAnsi" w:cstheme="majorHAnsi"/>
          <w:sz w:val="24"/>
          <w:szCs w:val="24"/>
          <w:lang w:eastAsia="en-GB"/>
        </w:rPr>
        <w:t xml:space="preserve">We have a wonderful mix of nationalities with </w:t>
      </w:r>
      <w:r w:rsidR="00717A5B" w:rsidRPr="0016014E">
        <w:rPr>
          <w:rFonts w:asciiTheme="majorHAnsi" w:hAnsiTheme="majorHAnsi" w:cstheme="majorHAnsi"/>
          <w:sz w:val="24"/>
          <w:szCs w:val="24"/>
          <w:lang w:eastAsia="en-GB"/>
        </w:rPr>
        <w:t xml:space="preserve">34 languages spoken by the children in our community. </w:t>
      </w:r>
      <w:r w:rsidR="0016014E" w:rsidRPr="0016014E">
        <w:rPr>
          <w:rFonts w:asciiTheme="majorHAnsi" w:hAnsiTheme="majorHAnsi" w:cstheme="majorHAnsi"/>
          <w:sz w:val="24"/>
          <w:szCs w:val="24"/>
        </w:rPr>
        <w:t xml:space="preserve">Of these, English, Somali, Bengali, Arabic and Turkish are the most widely used. </w:t>
      </w:r>
      <w:r w:rsidR="0016014E" w:rsidRPr="0016014E">
        <w:rPr>
          <w:rFonts w:asciiTheme="majorHAnsi" w:hAnsiTheme="majorHAnsi" w:cstheme="majorHAnsi"/>
          <w:sz w:val="24"/>
          <w:szCs w:val="24"/>
          <w:lang w:eastAsia="en-GB"/>
        </w:rPr>
        <w:t xml:space="preserve"> </w:t>
      </w:r>
      <w:r w:rsidR="00717A5B" w:rsidRPr="0016014E">
        <w:rPr>
          <w:rFonts w:asciiTheme="majorHAnsi" w:hAnsiTheme="majorHAnsi" w:cstheme="majorHAnsi"/>
          <w:sz w:val="24"/>
          <w:szCs w:val="24"/>
          <w:lang w:eastAsia="en-GB"/>
        </w:rPr>
        <w:t>63% of our pupils have English as an additional language.</w:t>
      </w:r>
    </w:p>
    <w:p w:rsidR="00717A5B" w:rsidRPr="0016014E" w:rsidRDefault="00717A5B" w:rsidP="004F5F95">
      <w:pPr>
        <w:pStyle w:val="NoSpacing"/>
        <w:rPr>
          <w:rFonts w:asciiTheme="majorHAnsi" w:hAnsiTheme="majorHAnsi" w:cstheme="majorHAnsi"/>
          <w:sz w:val="24"/>
          <w:szCs w:val="24"/>
          <w:lang w:eastAsia="en-GB"/>
        </w:rPr>
      </w:pPr>
    </w:p>
    <w:p w:rsidR="0016014E" w:rsidRDefault="006A250D" w:rsidP="0016014E">
      <w:pPr>
        <w:rPr>
          <w:rFonts w:ascii="Calibri" w:eastAsia="Times New Roman" w:hAnsi="Calibri" w:cs="Calibri"/>
          <w:color w:val="000000"/>
          <w:szCs w:val="24"/>
          <w:lang w:eastAsia="en-GB"/>
        </w:rPr>
      </w:pPr>
      <w:r w:rsidRPr="0016014E">
        <w:rPr>
          <w:rFonts w:ascii="Calibri" w:eastAsia="Times New Roman" w:hAnsi="Calibri" w:cs="Calibri"/>
          <w:color w:val="000000"/>
          <w:szCs w:val="24"/>
          <w:lang w:eastAsia="en-GB"/>
        </w:rPr>
        <w:t xml:space="preserve">Holloway Ward has a very high deprivation factor, </w:t>
      </w:r>
      <w:r>
        <w:rPr>
          <w:rFonts w:ascii="Calibri" w:eastAsia="Times New Roman" w:hAnsi="Calibri" w:cs="Calibri"/>
          <w:color w:val="000000"/>
          <w:szCs w:val="24"/>
          <w:lang w:eastAsia="en-GB"/>
        </w:rPr>
        <w:t xml:space="preserve">approximately </w:t>
      </w:r>
      <w:r w:rsidRPr="0016014E">
        <w:rPr>
          <w:rFonts w:ascii="Calibri" w:eastAsia="Times New Roman" w:hAnsi="Calibri" w:cs="Calibri"/>
          <w:color w:val="000000"/>
          <w:szCs w:val="24"/>
          <w:lang w:eastAsia="en-GB"/>
        </w:rPr>
        <w:t>double the national average. Islington is one of the most deprived boroughs in London (6</w:t>
      </w:r>
      <w:r w:rsidRPr="0016014E">
        <w:rPr>
          <w:rFonts w:ascii="Calibri" w:eastAsia="Times New Roman" w:hAnsi="Calibri" w:cs="Calibri"/>
          <w:color w:val="000000"/>
          <w:szCs w:val="24"/>
          <w:vertAlign w:val="superscript"/>
          <w:lang w:eastAsia="en-GB"/>
        </w:rPr>
        <w:t>th</w:t>
      </w:r>
      <w:r w:rsidRPr="0016014E">
        <w:rPr>
          <w:rFonts w:ascii="Calibri" w:eastAsia="Times New Roman" w:hAnsi="Calibri" w:cs="Calibri"/>
          <w:color w:val="000000"/>
          <w:szCs w:val="24"/>
          <w:lang w:eastAsia="en-GB"/>
        </w:rPr>
        <w:t> out of 32 in 2019) and the most deprived for income deprivation affecting children (IDACI).</w:t>
      </w:r>
      <w:r>
        <w:rPr>
          <w:rFonts w:ascii="Calibri" w:eastAsia="Times New Roman" w:hAnsi="Calibri" w:cs="Calibri"/>
          <w:color w:val="000000"/>
          <w:szCs w:val="24"/>
          <w:lang w:eastAsia="en-GB"/>
        </w:rPr>
        <w:t xml:space="preserve"> </w:t>
      </w:r>
      <w:r>
        <w:rPr>
          <w:rFonts w:asciiTheme="majorHAnsi" w:hAnsiTheme="majorHAnsi" w:cstheme="majorHAnsi"/>
        </w:rPr>
        <w:t>T</w:t>
      </w:r>
      <w:r w:rsidRPr="006A250D">
        <w:rPr>
          <w:rFonts w:asciiTheme="majorHAnsi" w:hAnsiTheme="majorHAnsi" w:cstheme="majorHAnsi"/>
        </w:rPr>
        <w:t>he school has an Income Deprivation Affecting Children Index (</w:t>
      </w:r>
      <w:r w:rsidRPr="006A250D">
        <w:rPr>
          <w:rFonts w:asciiTheme="majorHAnsi" w:eastAsia="Times New Roman" w:hAnsiTheme="majorHAnsi" w:cstheme="majorHAnsi"/>
          <w:szCs w:val="24"/>
          <w:lang w:val="en-US"/>
        </w:rPr>
        <w:t>IDACI) of 0.41</w:t>
      </w:r>
      <w:r>
        <w:rPr>
          <w:rFonts w:asciiTheme="majorHAnsi" w:eastAsia="Times New Roman" w:hAnsiTheme="majorHAnsi" w:cstheme="majorHAnsi"/>
          <w:szCs w:val="24"/>
          <w:lang w:val="en-US"/>
        </w:rPr>
        <w:t xml:space="preserve">. </w:t>
      </w:r>
      <w:r w:rsidR="00717A5B" w:rsidRPr="006A250D">
        <w:rPr>
          <w:rFonts w:asciiTheme="majorHAnsi" w:hAnsiTheme="majorHAnsi" w:cstheme="majorHAnsi"/>
          <w:szCs w:val="24"/>
          <w:lang w:eastAsia="en-GB"/>
        </w:rPr>
        <w:t>Currently, 46% of our pupils are eligible for free school meals and 40%</w:t>
      </w:r>
      <w:r w:rsidR="00BB1BBA" w:rsidRPr="006A250D">
        <w:rPr>
          <w:rFonts w:asciiTheme="majorHAnsi" w:hAnsiTheme="majorHAnsi" w:cstheme="majorHAnsi"/>
          <w:szCs w:val="24"/>
          <w:lang w:eastAsia="en-GB"/>
        </w:rPr>
        <w:t xml:space="preserve"> are pupil premium.</w:t>
      </w:r>
      <w:r w:rsidR="0016014E" w:rsidRPr="006A250D">
        <w:rPr>
          <w:rFonts w:asciiTheme="majorHAnsi" w:hAnsiTheme="majorHAnsi" w:cstheme="majorHAnsi"/>
          <w:szCs w:val="24"/>
          <w:lang w:eastAsia="en-GB"/>
        </w:rPr>
        <w:t xml:space="preserve"> </w:t>
      </w:r>
      <w:r w:rsidR="0016014E" w:rsidRPr="006A250D">
        <w:rPr>
          <w:rFonts w:ascii="Calibri" w:eastAsia="Times New Roman" w:hAnsi="Calibri" w:cs="Calibri"/>
          <w:color w:val="000000"/>
          <w:szCs w:val="24"/>
          <w:lang w:eastAsia="en-GB"/>
        </w:rPr>
        <w:t>There are an</w:t>
      </w:r>
      <w:r w:rsidR="0016014E" w:rsidRPr="0016014E">
        <w:rPr>
          <w:rFonts w:ascii="Calibri" w:eastAsia="Times New Roman" w:hAnsi="Calibri" w:cs="Calibri"/>
          <w:color w:val="000000"/>
          <w:szCs w:val="24"/>
          <w:lang w:eastAsia="en-GB"/>
        </w:rPr>
        <w:t xml:space="preserve"> additional 20% of working poor families</w:t>
      </w:r>
      <w:r w:rsidR="0016014E" w:rsidRPr="006A250D">
        <w:rPr>
          <w:rFonts w:ascii="Calibri" w:eastAsia="Times New Roman" w:hAnsi="Calibri" w:cs="Calibri"/>
          <w:color w:val="000000"/>
          <w:szCs w:val="24"/>
          <w:lang w:eastAsia="en-GB"/>
        </w:rPr>
        <w:t>.</w:t>
      </w:r>
    </w:p>
    <w:p w:rsidR="006A250D" w:rsidRDefault="006A250D" w:rsidP="006A250D">
      <w:pPr>
        <w:rPr>
          <w:rFonts w:ascii="Calibri" w:eastAsia="Times New Roman" w:hAnsi="Calibri" w:cs="Calibri"/>
          <w:color w:val="000000"/>
          <w:szCs w:val="24"/>
          <w:lang w:eastAsia="en-GB"/>
        </w:rPr>
      </w:pPr>
    </w:p>
    <w:p w:rsidR="006A250D" w:rsidRPr="0069439C" w:rsidRDefault="006A250D" w:rsidP="006A250D">
      <w:pPr>
        <w:rPr>
          <w:rFonts w:asciiTheme="majorHAnsi" w:hAnsiTheme="majorHAnsi" w:cstheme="majorHAnsi"/>
          <w:highlight w:val="yellow"/>
        </w:rPr>
      </w:pPr>
      <w:r w:rsidRPr="0016014E">
        <w:rPr>
          <w:rFonts w:ascii="Calibri" w:eastAsia="Times New Roman" w:hAnsi="Calibri" w:cs="Calibri"/>
          <w:color w:val="000000"/>
          <w:szCs w:val="24"/>
          <w:lang w:eastAsia="en-GB"/>
        </w:rPr>
        <w:t>Mobility at the school is very high.  Islington had an average IMD score of 27.5 which was higher than both London and England averages at 21.3 and 19.3 respectively.​</w:t>
      </w:r>
    </w:p>
    <w:p w:rsidR="002479FB" w:rsidRPr="006A250D" w:rsidRDefault="002479FB" w:rsidP="002479FB">
      <w:pPr>
        <w:rPr>
          <w:rFonts w:ascii="Calibri" w:eastAsia="Times New Roman" w:hAnsi="Calibri" w:cs="Calibri"/>
          <w:color w:val="000000"/>
          <w:szCs w:val="24"/>
          <w:lang w:eastAsia="en-GB"/>
        </w:rPr>
      </w:pPr>
    </w:p>
    <w:p w:rsidR="00F36321" w:rsidRPr="006A250D" w:rsidRDefault="006A250D" w:rsidP="002479FB">
      <w:pPr>
        <w:rPr>
          <w:rFonts w:asciiTheme="majorHAnsi" w:hAnsiTheme="majorHAnsi" w:cstheme="majorHAnsi"/>
        </w:rPr>
      </w:pPr>
      <w:r w:rsidRPr="006A250D">
        <w:rPr>
          <w:rFonts w:asciiTheme="majorHAnsi" w:hAnsiTheme="majorHAnsi" w:cstheme="majorHAnsi"/>
          <w:szCs w:val="24"/>
          <w:lang w:eastAsia="en-GB"/>
        </w:rPr>
        <w:t>22%</w:t>
      </w:r>
      <w:r w:rsidR="004F5F95" w:rsidRPr="006A250D">
        <w:rPr>
          <w:rFonts w:asciiTheme="majorHAnsi" w:hAnsiTheme="majorHAnsi" w:cstheme="majorHAnsi"/>
          <w:szCs w:val="24"/>
          <w:lang w:eastAsia="en-GB"/>
        </w:rPr>
        <w:t xml:space="preserve"> children have Special</w:t>
      </w:r>
      <w:r w:rsidR="00104A3F" w:rsidRPr="006A250D">
        <w:rPr>
          <w:rFonts w:asciiTheme="majorHAnsi" w:hAnsiTheme="majorHAnsi" w:cstheme="majorHAnsi"/>
          <w:szCs w:val="24"/>
          <w:lang w:eastAsia="en-GB"/>
        </w:rPr>
        <w:t xml:space="preserve"> Educational Needs, including </w:t>
      </w:r>
      <w:r w:rsidRPr="006A250D">
        <w:rPr>
          <w:rFonts w:asciiTheme="majorHAnsi" w:hAnsiTheme="majorHAnsi" w:cstheme="majorHAnsi"/>
          <w:szCs w:val="24"/>
          <w:lang w:eastAsia="en-GB"/>
        </w:rPr>
        <w:t>5</w:t>
      </w:r>
      <w:r w:rsidR="004F5F95" w:rsidRPr="006A250D">
        <w:rPr>
          <w:rFonts w:asciiTheme="majorHAnsi" w:hAnsiTheme="majorHAnsi" w:cstheme="majorHAnsi"/>
          <w:szCs w:val="24"/>
          <w:lang w:eastAsia="en-GB"/>
        </w:rPr>
        <w:t xml:space="preserve"> with E</w:t>
      </w:r>
      <w:r w:rsidR="00565069" w:rsidRPr="006A250D">
        <w:rPr>
          <w:rFonts w:asciiTheme="majorHAnsi" w:hAnsiTheme="majorHAnsi" w:cstheme="majorHAnsi"/>
          <w:szCs w:val="24"/>
          <w:lang w:eastAsia="en-GB"/>
        </w:rPr>
        <w:t>ducation Health and Care</w:t>
      </w:r>
      <w:r w:rsidR="004F5F95" w:rsidRPr="006A250D">
        <w:rPr>
          <w:rFonts w:asciiTheme="majorHAnsi" w:hAnsiTheme="majorHAnsi" w:cstheme="majorHAnsi"/>
          <w:szCs w:val="24"/>
          <w:lang w:eastAsia="en-GB"/>
        </w:rPr>
        <w:t xml:space="preserve"> Plans</w:t>
      </w:r>
      <w:r w:rsidR="004F5F95" w:rsidRPr="006A250D">
        <w:rPr>
          <w:rFonts w:asciiTheme="majorHAnsi" w:hAnsiTheme="majorHAnsi" w:cstheme="majorHAnsi"/>
        </w:rPr>
        <w:t>.</w:t>
      </w:r>
    </w:p>
    <w:p w:rsidR="002479FB" w:rsidRPr="0069439C" w:rsidRDefault="002479FB" w:rsidP="002479FB">
      <w:pPr>
        <w:rPr>
          <w:rFonts w:asciiTheme="majorHAnsi" w:hAnsiTheme="majorHAnsi" w:cstheme="majorHAnsi"/>
          <w:highlight w:val="yellow"/>
        </w:rPr>
      </w:pPr>
    </w:p>
    <w:p w:rsidR="00DB14B3" w:rsidRPr="006A250D" w:rsidRDefault="00726DB6" w:rsidP="002479FB">
      <w:pPr>
        <w:rPr>
          <w:rFonts w:asciiTheme="majorHAnsi" w:hAnsiTheme="majorHAnsi" w:cstheme="majorHAnsi"/>
        </w:rPr>
      </w:pPr>
      <w:r w:rsidRPr="006A250D">
        <w:rPr>
          <w:rFonts w:asciiTheme="majorHAnsi" w:hAnsiTheme="majorHAnsi" w:cstheme="majorHAnsi"/>
        </w:rPr>
        <w:t xml:space="preserve">Over the last twelve months, </w:t>
      </w:r>
      <w:r w:rsidR="00104A3F" w:rsidRPr="006A250D">
        <w:rPr>
          <w:rFonts w:asciiTheme="majorHAnsi" w:hAnsiTheme="majorHAnsi" w:cstheme="majorHAnsi"/>
        </w:rPr>
        <w:t>2</w:t>
      </w:r>
      <w:r w:rsidR="00045848" w:rsidRPr="006A250D">
        <w:rPr>
          <w:rFonts w:asciiTheme="majorHAnsi" w:hAnsiTheme="majorHAnsi" w:cstheme="majorHAnsi"/>
        </w:rPr>
        <w:t xml:space="preserve"> </w:t>
      </w:r>
      <w:r w:rsidRPr="006A250D">
        <w:rPr>
          <w:rFonts w:asciiTheme="majorHAnsi" w:hAnsiTheme="majorHAnsi" w:cstheme="majorHAnsi"/>
        </w:rPr>
        <w:t>children</w:t>
      </w:r>
      <w:r w:rsidR="00DB14B3" w:rsidRPr="006A250D">
        <w:rPr>
          <w:rFonts w:asciiTheme="majorHAnsi" w:hAnsiTheme="majorHAnsi" w:cstheme="majorHAnsi"/>
        </w:rPr>
        <w:t xml:space="preserve"> </w:t>
      </w:r>
      <w:r w:rsidR="0077000A" w:rsidRPr="006A250D">
        <w:rPr>
          <w:rFonts w:asciiTheme="majorHAnsi" w:hAnsiTheme="majorHAnsi" w:cstheme="majorHAnsi"/>
        </w:rPr>
        <w:t>have been excluded for one</w:t>
      </w:r>
      <w:r w:rsidRPr="006A250D">
        <w:rPr>
          <w:rFonts w:asciiTheme="majorHAnsi" w:hAnsiTheme="majorHAnsi" w:cstheme="majorHAnsi"/>
        </w:rPr>
        <w:t xml:space="preserve"> fixed term</w:t>
      </w:r>
      <w:r w:rsidR="0077000A" w:rsidRPr="006A250D">
        <w:rPr>
          <w:rFonts w:asciiTheme="majorHAnsi" w:hAnsiTheme="majorHAnsi" w:cstheme="majorHAnsi"/>
        </w:rPr>
        <w:t xml:space="preserve"> each</w:t>
      </w:r>
      <w:r w:rsidR="006A250D" w:rsidRPr="006A250D">
        <w:rPr>
          <w:rFonts w:asciiTheme="majorHAnsi" w:hAnsiTheme="majorHAnsi" w:cstheme="majorHAnsi"/>
        </w:rPr>
        <w:t>.</w:t>
      </w:r>
      <w:r w:rsidR="002479FB" w:rsidRPr="006A250D">
        <w:rPr>
          <w:rFonts w:asciiTheme="majorHAnsi" w:hAnsiTheme="majorHAnsi" w:cstheme="majorHAnsi"/>
        </w:rPr>
        <w:t xml:space="preserve"> </w:t>
      </w:r>
    </w:p>
    <w:p w:rsidR="00104A3F" w:rsidRDefault="00104A3F" w:rsidP="002479FB">
      <w:pPr>
        <w:rPr>
          <w:rFonts w:asciiTheme="majorHAnsi" w:hAnsiTheme="majorHAnsi" w:cstheme="majorHAnsi"/>
          <w:b/>
        </w:rPr>
      </w:pPr>
    </w:p>
    <w:p w:rsidR="006A250D" w:rsidRDefault="006A250D" w:rsidP="002479FB">
      <w:pPr>
        <w:rPr>
          <w:rFonts w:asciiTheme="majorHAnsi" w:hAnsiTheme="majorHAnsi" w:cstheme="majorHAnsi"/>
          <w:b/>
        </w:rPr>
      </w:pPr>
    </w:p>
    <w:p w:rsidR="006A250D" w:rsidRDefault="006A250D" w:rsidP="002479FB">
      <w:pPr>
        <w:rPr>
          <w:rFonts w:asciiTheme="majorHAnsi" w:hAnsiTheme="majorHAnsi" w:cstheme="majorHAnsi"/>
          <w:b/>
        </w:rPr>
      </w:pPr>
    </w:p>
    <w:p w:rsidR="006A250D" w:rsidRDefault="006A250D" w:rsidP="002479FB">
      <w:pPr>
        <w:rPr>
          <w:rFonts w:asciiTheme="majorHAnsi" w:hAnsiTheme="majorHAnsi" w:cstheme="majorHAnsi"/>
          <w:b/>
        </w:rPr>
      </w:pPr>
    </w:p>
    <w:p w:rsidR="006A250D" w:rsidRDefault="006A250D" w:rsidP="002479FB">
      <w:pPr>
        <w:rPr>
          <w:rFonts w:asciiTheme="majorHAnsi" w:hAnsiTheme="majorHAnsi" w:cstheme="majorHAnsi"/>
          <w:b/>
        </w:rPr>
      </w:pPr>
    </w:p>
    <w:p w:rsidR="006A250D" w:rsidRDefault="006A250D" w:rsidP="002479FB">
      <w:pPr>
        <w:rPr>
          <w:rFonts w:asciiTheme="majorHAnsi" w:hAnsiTheme="majorHAnsi" w:cstheme="majorHAnsi"/>
          <w:b/>
        </w:rPr>
      </w:pPr>
    </w:p>
    <w:p w:rsidR="006A250D" w:rsidRDefault="006A250D" w:rsidP="002479FB">
      <w:pPr>
        <w:rPr>
          <w:rFonts w:asciiTheme="majorHAnsi" w:hAnsiTheme="majorHAnsi" w:cstheme="majorHAnsi"/>
          <w:b/>
        </w:rPr>
      </w:pPr>
    </w:p>
    <w:p w:rsidR="006A250D" w:rsidRPr="00A4176A" w:rsidRDefault="006A250D" w:rsidP="002479FB">
      <w:pPr>
        <w:rPr>
          <w:rFonts w:asciiTheme="majorHAnsi" w:hAnsiTheme="majorHAnsi" w:cstheme="majorHAnsi"/>
          <w:b/>
        </w:rPr>
      </w:pPr>
    </w:p>
    <w:p w:rsidR="00726DB6" w:rsidRPr="00A4176A" w:rsidRDefault="00726DB6" w:rsidP="002479FB">
      <w:pPr>
        <w:rPr>
          <w:rFonts w:asciiTheme="majorHAnsi" w:hAnsiTheme="majorHAnsi" w:cstheme="majorHAnsi"/>
          <w:b/>
        </w:rPr>
      </w:pPr>
      <w:r w:rsidRPr="00A4176A">
        <w:rPr>
          <w:rFonts w:asciiTheme="majorHAnsi" w:hAnsiTheme="majorHAnsi" w:cstheme="majorHAnsi"/>
          <w:b/>
        </w:rPr>
        <w:t>Equality Objectives</w:t>
      </w:r>
    </w:p>
    <w:p w:rsidR="002479FB" w:rsidRPr="00A4176A" w:rsidRDefault="002479FB" w:rsidP="002479FB">
      <w:pPr>
        <w:rPr>
          <w:rFonts w:asciiTheme="majorHAnsi" w:hAnsiTheme="majorHAnsi" w:cstheme="majorHAnsi"/>
        </w:rPr>
      </w:pPr>
    </w:p>
    <w:p w:rsidR="006A250D" w:rsidRPr="003E4052" w:rsidRDefault="00726DB6" w:rsidP="006A250D">
      <w:pPr>
        <w:rPr>
          <w:rFonts w:asciiTheme="majorHAnsi" w:hAnsiTheme="majorHAnsi" w:cstheme="majorHAnsi"/>
        </w:rPr>
      </w:pPr>
      <w:r w:rsidRPr="00A4176A">
        <w:rPr>
          <w:rFonts w:asciiTheme="majorHAnsi" w:hAnsiTheme="majorHAnsi" w:cstheme="majorHAnsi"/>
        </w:rPr>
        <w:t xml:space="preserve">We aim to provide the highest possible education for all at </w:t>
      </w:r>
      <w:r w:rsidR="006A250D">
        <w:rPr>
          <w:rFonts w:asciiTheme="majorHAnsi" w:hAnsiTheme="majorHAnsi" w:cstheme="majorHAnsi"/>
        </w:rPr>
        <w:t>Pakeman Primary School</w:t>
      </w:r>
      <w:r w:rsidRPr="00A4176A">
        <w:rPr>
          <w:rFonts w:asciiTheme="majorHAnsi" w:hAnsiTheme="majorHAnsi" w:cstheme="majorHAnsi"/>
        </w:rPr>
        <w:t>. The</w:t>
      </w:r>
      <w:r w:rsidR="002479FB" w:rsidRPr="00A4176A">
        <w:rPr>
          <w:rFonts w:asciiTheme="majorHAnsi" w:hAnsiTheme="majorHAnsi" w:cstheme="majorHAnsi"/>
        </w:rPr>
        <w:t xml:space="preserve"> </w:t>
      </w:r>
      <w:r w:rsidRPr="00A4176A">
        <w:rPr>
          <w:rFonts w:asciiTheme="majorHAnsi" w:hAnsiTheme="majorHAnsi" w:cstheme="majorHAnsi"/>
        </w:rPr>
        <w:t>etho</w:t>
      </w:r>
      <w:r w:rsidRPr="003E4052">
        <w:rPr>
          <w:rFonts w:asciiTheme="majorHAnsi" w:hAnsiTheme="majorHAnsi" w:cstheme="majorHAnsi"/>
        </w:rPr>
        <w:t xml:space="preserve">s of our school </w:t>
      </w:r>
      <w:r w:rsidR="006A250D" w:rsidRPr="003E4052">
        <w:rPr>
          <w:rFonts w:asciiTheme="majorHAnsi" w:hAnsiTheme="majorHAnsi" w:cstheme="majorHAnsi"/>
        </w:rPr>
        <w:t>states that ‘</w:t>
      </w:r>
      <w:r w:rsidR="006A250D" w:rsidRPr="003E4052">
        <w:rPr>
          <w:rFonts w:ascii="Calibri" w:hAnsi="Calibri" w:cs="Arial"/>
          <w:szCs w:val="24"/>
        </w:rPr>
        <w:t>Pakeman School offers a positive, safe learning environment for its community, in which everyone has equal and individual recognition and respect.</w:t>
      </w:r>
      <w:r w:rsidR="006A250D" w:rsidRPr="003E4052">
        <w:rPr>
          <w:rFonts w:asciiTheme="majorHAnsi" w:hAnsiTheme="majorHAnsi" w:cstheme="majorHAnsi"/>
        </w:rPr>
        <w:t>’</w:t>
      </w:r>
    </w:p>
    <w:p w:rsidR="008D2BF7" w:rsidRPr="003E4052" w:rsidRDefault="008D2BF7" w:rsidP="003E4052">
      <w:pPr>
        <w:rPr>
          <w:rFonts w:asciiTheme="majorHAnsi" w:hAnsiTheme="majorHAnsi" w:cstheme="majorHAnsi"/>
        </w:rPr>
      </w:pPr>
    </w:p>
    <w:p w:rsidR="00DB14B3" w:rsidRPr="003E4052" w:rsidRDefault="00592B8A" w:rsidP="00DB14B3">
      <w:pPr>
        <w:rPr>
          <w:rFonts w:asciiTheme="majorHAnsi" w:hAnsiTheme="majorHAnsi" w:cstheme="majorHAnsi"/>
          <w:b/>
          <w:szCs w:val="24"/>
        </w:rPr>
      </w:pPr>
      <w:r w:rsidRPr="003E4052">
        <w:rPr>
          <w:rFonts w:asciiTheme="majorHAnsi" w:hAnsiTheme="majorHAnsi" w:cstheme="majorHAnsi"/>
          <w:b/>
          <w:szCs w:val="24"/>
        </w:rPr>
        <w:t>W</w:t>
      </w:r>
      <w:r w:rsidR="00DB14B3" w:rsidRPr="003E4052">
        <w:rPr>
          <w:rFonts w:asciiTheme="majorHAnsi" w:hAnsiTheme="majorHAnsi" w:cstheme="majorHAnsi"/>
          <w:b/>
          <w:szCs w:val="24"/>
        </w:rPr>
        <w:t xml:space="preserve">e have set ourselves </w:t>
      </w:r>
      <w:r w:rsidR="00104A3F" w:rsidRPr="003E4052">
        <w:rPr>
          <w:rFonts w:asciiTheme="majorHAnsi" w:hAnsiTheme="majorHAnsi" w:cstheme="majorHAnsi"/>
          <w:b/>
          <w:szCs w:val="24"/>
        </w:rPr>
        <w:t>the following objectives for 20</w:t>
      </w:r>
      <w:r w:rsidR="004F5F95" w:rsidRPr="003E4052">
        <w:rPr>
          <w:rFonts w:asciiTheme="majorHAnsi" w:hAnsiTheme="majorHAnsi" w:cstheme="majorHAnsi"/>
          <w:b/>
          <w:szCs w:val="24"/>
        </w:rPr>
        <w:t>2</w:t>
      </w:r>
      <w:r w:rsidR="00436050" w:rsidRPr="003E4052">
        <w:rPr>
          <w:rFonts w:asciiTheme="majorHAnsi" w:hAnsiTheme="majorHAnsi" w:cstheme="majorHAnsi"/>
          <w:b/>
          <w:szCs w:val="24"/>
        </w:rPr>
        <w:t>1</w:t>
      </w:r>
      <w:r w:rsidR="00104A3F" w:rsidRPr="003E4052">
        <w:rPr>
          <w:rFonts w:asciiTheme="majorHAnsi" w:hAnsiTheme="majorHAnsi" w:cstheme="majorHAnsi"/>
          <w:b/>
          <w:szCs w:val="24"/>
        </w:rPr>
        <w:t xml:space="preserve"> - 2</w:t>
      </w:r>
      <w:r w:rsidR="00436050" w:rsidRPr="003E4052">
        <w:rPr>
          <w:rFonts w:asciiTheme="majorHAnsi" w:hAnsiTheme="majorHAnsi" w:cstheme="majorHAnsi"/>
          <w:b/>
          <w:szCs w:val="24"/>
        </w:rPr>
        <w:t>2</w:t>
      </w:r>
      <w:r w:rsidR="00DB14B3" w:rsidRPr="003E4052">
        <w:rPr>
          <w:rFonts w:asciiTheme="majorHAnsi" w:hAnsiTheme="majorHAnsi" w:cstheme="majorHAnsi"/>
          <w:b/>
          <w:szCs w:val="24"/>
        </w:rPr>
        <w:t>:</w:t>
      </w:r>
    </w:p>
    <w:p w:rsidR="008D2BF7" w:rsidRPr="003E4052" w:rsidRDefault="008D2BF7" w:rsidP="00DB14B3">
      <w:pPr>
        <w:rPr>
          <w:rFonts w:asciiTheme="majorHAnsi" w:hAnsiTheme="majorHAnsi" w:cstheme="majorHAnsi"/>
          <w:b/>
          <w:sz w:val="28"/>
        </w:rPr>
      </w:pPr>
    </w:p>
    <w:p w:rsidR="003E4052" w:rsidRPr="003E4052" w:rsidRDefault="003E4052" w:rsidP="00DB14B3">
      <w:pPr>
        <w:rPr>
          <w:rFonts w:asciiTheme="majorHAnsi" w:hAnsiTheme="majorHAnsi" w:cstheme="majorHAnsi"/>
        </w:rPr>
      </w:pPr>
      <w:r w:rsidRPr="003E4052">
        <w:rPr>
          <w:rFonts w:asciiTheme="majorHAnsi" w:hAnsiTheme="majorHAnsi" w:cstheme="majorHAnsi"/>
          <w:b/>
          <w:u w:val="single"/>
        </w:rPr>
        <w:t>Objective 1</w:t>
      </w:r>
      <w:r w:rsidRPr="003E4052">
        <w:rPr>
          <w:rFonts w:asciiTheme="majorHAnsi" w:hAnsiTheme="majorHAnsi" w:cstheme="majorHAnsi"/>
          <w:b/>
        </w:rPr>
        <w:t xml:space="preserve"> </w:t>
      </w:r>
      <w:r w:rsidRPr="003E4052">
        <w:rPr>
          <w:rFonts w:asciiTheme="majorHAnsi" w:hAnsiTheme="majorHAnsi" w:cstheme="majorHAnsi"/>
        </w:rPr>
        <w:t>To ensure our school environment and curriculum is reflective of our families, and develops positive identities for all members of our community.</w:t>
      </w:r>
    </w:p>
    <w:p w:rsidR="003E4052" w:rsidRPr="003E4052" w:rsidRDefault="003E4052" w:rsidP="00DB14B3">
      <w:pPr>
        <w:rPr>
          <w:rFonts w:asciiTheme="majorHAnsi" w:hAnsiTheme="majorHAnsi" w:cstheme="majorHAnsi"/>
          <w:b/>
          <w:sz w:val="28"/>
        </w:rPr>
      </w:pPr>
    </w:p>
    <w:p w:rsidR="0077000A" w:rsidRPr="003E4052" w:rsidRDefault="008D2BF7" w:rsidP="0077000A">
      <w:pPr>
        <w:rPr>
          <w:rFonts w:asciiTheme="majorHAnsi" w:hAnsiTheme="majorHAnsi" w:cstheme="majorHAnsi"/>
        </w:rPr>
      </w:pPr>
      <w:r w:rsidRPr="003E4052">
        <w:rPr>
          <w:rFonts w:asciiTheme="majorHAnsi" w:hAnsiTheme="majorHAnsi" w:cstheme="majorHAnsi"/>
          <w:b/>
          <w:u w:val="single"/>
        </w:rPr>
        <w:t xml:space="preserve">Objective </w:t>
      </w:r>
      <w:r w:rsidR="003E4052" w:rsidRPr="003E4052">
        <w:rPr>
          <w:rFonts w:asciiTheme="majorHAnsi" w:hAnsiTheme="majorHAnsi" w:cstheme="majorHAnsi"/>
          <w:b/>
          <w:u w:val="single"/>
        </w:rPr>
        <w:t>2</w:t>
      </w:r>
      <w:r w:rsidRPr="003E4052">
        <w:rPr>
          <w:rFonts w:asciiTheme="majorHAnsi" w:hAnsiTheme="majorHAnsi" w:cstheme="majorHAnsi"/>
        </w:rPr>
        <w:t xml:space="preserve"> To ensure that our revised curriculum and wider provision effectively sup</w:t>
      </w:r>
      <w:r w:rsidR="0077000A" w:rsidRPr="003E4052">
        <w:rPr>
          <w:rFonts w:asciiTheme="majorHAnsi" w:hAnsiTheme="majorHAnsi" w:cstheme="majorHAnsi"/>
        </w:rPr>
        <w:t>ports the needs of all children,</w:t>
      </w:r>
      <w:r w:rsidRPr="003E4052">
        <w:rPr>
          <w:rFonts w:asciiTheme="majorHAnsi" w:hAnsiTheme="majorHAnsi" w:cstheme="majorHAnsi"/>
        </w:rPr>
        <w:t xml:space="preserve"> </w:t>
      </w:r>
      <w:r w:rsidR="0077000A" w:rsidRPr="003E4052">
        <w:rPr>
          <w:rFonts w:asciiTheme="majorHAnsi" w:hAnsiTheme="majorHAnsi" w:cstheme="majorHAnsi"/>
        </w:rPr>
        <w:t xml:space="preserve">in </w:t>
      </w:r>
      <w:r w:rsidRPr="003E4052">
        <w:rPr>
          <w:rFonts w:asciiTheme="majorHAnsi" w:hAnsiTheme="majorHAnsi" w:cstheme="majorHAnsi"/>
        </w:rPr>
        <w:t xml:space="preserve">particular </w:t>
      </w:r>
      <w:r w:rsidR="0077000A" w:rsidRPr="003E4052">
        <w:rPr>
          <w:rFonts w:asciiTheme="majorHAnsi" w:hAnsiTheme="majorHAnsi" w:cstheme="majorHAnsi"/>
        </w:rPr>
        <w:t>disadvantaged pupils and those with SEND.</w:t>
      </w:r>
    </w:p>
    <w:p w:rsidR="008D2BF7" w:rsidRPr="003E4052" w:rsidRDefault="008D2BF7" w:rsidP="008D2BF7">
      <w:pPr>
        <w:rPr>
          <w:rFonts w:asciiTheme="majorHAnsi" w:hAnsiTheme="majorHAnsi" w:cstheme="majorHAnsi"/>
        </w:rPr>
      </w:pPr>
    </w:p>
    <w:p w:rsidR="008D2BF7" w:rsidRPr="003E4052" w:rsidRDefault="008D2BF7" w:rsidP="008D2BF7">
      <w:pPr>
        <w:rPr>
          <w:rFonts w:asciiTheme="majorHAnsi" w:hAnsiTheme="majorHAnsi" w:cstheme="majorHAnsi"/>
        </w:rPr>
      </w:pPr>
      <w:r w:rsidRPr="003E4052">
        <w:rPr>
          <w:rFonts w:asciiTheme="majorHAnsi" w:hAnsiTheme="majorHAnsi" w:cstheme="majorHAnsi"/>
          <w:b/>
          <w:u w:val="single"/>
        </w:rPr>
        <w:t xml:space="preserve">Objective </w:t>
      </w:r>
      <w:r w:rsidR="003E4052" w:rsidRPr="003E4052">
        <w:rPr>
          <w:rFonts w:asciiTheme="majorHAnsi" w:hAnsiTheme="majorHAnsi" w:cstheme="majorHAnsi"/>
          <w:b/>
          <w:u w:val="single"/>
        </w:rPr>
        <w:t>3</w:t>
      </w:r>
      <w:r w:rsidRPr="003E4052">
        <w:rPr>
          <w:rFonts w:asciiTheme="majorHAnsi" w:hAnsiTheme="majorHAnsi" w:cstheme="majorHAnsi"/>
          <w:b/>
        </w:rPr>
        <w:t xml:space="preserve"> </w:t>
      </w:r>
      <w:r w:rsidRPr="003E4052">
        <w:rPr>
          <w:rFonts w:asciiTheme="majorHAnsi" w:hAnsiTheme="majorHAnsi" w:cstheme="majorHAnsi"/>
        </w:rPr>
        <w:t>To ensure we are closi</w:t>
      </w:r>
      <w:r w:rsidR="003E4052" w:rsidRPr="003E4052">
        <w:rPr>
          <w:rFonts w:asciiTheme="majorHAnsi" w:hAnsiTheme="majorHAnsi" w:cstheme="majorHAnsi"/>
        </w:rPr>
        <w:t>ng the in-school attainment gap</w:t>
      </w:r>
      <w:r w:rsidRPr="003E4052">
        <w:rPr>
          <w:rFonts w:asciiTheme="majorHAnsi" w:hAnsiTheme="majorHAnsi" w:cstheme="majorHAnsi"/>
        </w:rPr>
        <w:t xml:space="preserve"> between disadvantaged pupils and others</w:t>
      </w:r>
      <w:r w:rsidR="003E4052" w:rsidRPr="003E4052">
        <w:rPr>
          <w:rFonts w:asciiTheme="majorHAnsi" w:hAnsiTheme="majorHAnsi" w:cstheme="majorHAnsi"/>
        </w:rPr>
        <w:t xml:space="preserve"> post </w:t>
      </w:r>
      <w:proofErr w:type="spellStart"/>
      <w:r w:rsidR="003E4052" w:rsidRPr="003E4052">
        <w:rPr>
          <w:rFonts w:asciiTheme="majorHAnsi" w:hAnsiTheme="majorHAnsi" w:cstheme="majorHAnsi"/>
        </w:rPr>
        <w:t>Covid</w:t>
      </w:r>
      <w:proofErr w:type="spellEnd"/>
      <w:r w:rsidRPr="003E4052">
        <w:rPr>
          <w:rFonts w:asciiTheme="majorHAnsi" w:hAnsiTheme="majorHAnsi" w:cstheme="majorHAnsi"/>
        </w:rPr>
        <w:t>, focusing on combined attainment in all of Reading, Writing and Maths at KS</w:t>
      </w:r>
      <w:r w:rsidR="002C230F" w:rsidRPr="003E4052">
        <w:rPr>
          <w:rFonts w:asciiTheme="majorHAnsi" w:hAnsiTheme="majorHAnsi" w:cstheme="majorHAnsi"/>
        </w:rPr>
        <w:t>1 and KS2</w:t>
      </w:r>
      <w:r w:rsidRPr="003E4052">
        <w:rPr>
          <w:rFonts w:asciiTheme="majorHAnsi" w:hAnsiTheme="majorHAnsi" w:cstheme="majorHAnsi"/>
        </w:rPr>
        <w:t>.</w:t>
      </w:r>
    </w:p>
    <w:p w:rsidR="000969EA" w:rsidRPr="003E4052" w:rsidRDefault="000969EA" w:rsidP="000969EA">
      <w:pPr>
        <w:rPr>
          <w:rFonts w:asciiTheme="majorHAnsi" w:eastAsia="Times New Roman" w:hAnsiTheme="majorHAnsi" w:cstheme="majorHAnsi"/>
          <w:color w:val="000000"/>
          <w:lang w:eastAsia="en-GB"/>
        </w:rPr>
      </w:pPr>
    </w:p>
    <w:p w:rsidR="001D0996" w:rsidRDefault="001D0996" w:rsidP="001D0996">
      <w:pPr>
        <w:rPr>
          <w:rFonts w:asciiTheme="majorHAnsi" w:hAnsiTheme="majorHAnsi" w:cstheme="majorHAnsi"/>
        </w:rPr>
      </w:pPr>
      <w:r w:rsidRPr="003E4052">
        <w:rPr>
          <w:rFonts w:asciiTheme="majorHAnsi" w:hAnsiTheme="majorHAnsi" w:cstheme="majorHAnsi"/>
          <w:b/>
          <w:u w:val="single"/>
        </w:rPr>
        <w:t xml:space="preserve">Objective </w:t>
      </w:r>
      <w:r w:rsidR="003E4052" w:rsidRPr="003E4052">
        <w:rPr>
          <w:rFonts w:asciiTheme="majorHAnsi" w:hAnsiTheme="majorHAnsi" w:cstheme="majorHAnsi"/>
          <w:b/>
          <w:u w:val="single"/>
        </w:rPr>
        <w:t>4</w:t>
      </w:r>
      <w:r w:rsidRPr="003E4052">
        <w:rPr>
          <w:rFonts w:asciiTheme="majorHAnsi" w:hAnsiTheme="majorHAnsi" w:cstheme="majorHAnsi"/>
        </w:rPr>
        <w:t xml:space="preserve"> To ensure we are improving the poor attendance of persistent absentees</w:t>
      </w:r>
      <w:r w:rsidR="003E4052" w:rsidRPr="003E4052">
        <w:rPr>
          <w:rFonts w:asciiTheme="majorHAnsi" w:hAnsiTheme="majorHAnsi" w:cstheme="majorHAnsi"/>
        </w:rPr>
        <w:t xml:space="preserve"> (disadvantaged pupils)</w:t>
      </w:r>
      <w:r w:rsidRPr="003E4052">
        <w:rPr>
          <w:rFonts w:asciiTheme="majorHAnsi" w:hAnsiTheme="majorHAnsi" w:cstheme="majorHAnsi"/>
        </w:rPr>
        <w:t>.</w:t>
      </w:r>
    </w:p>
    <w:p w:rsidR="003E4052" w:rsidRDefault="003E4052" w:rsidP="001D0996">
      <w:pPr>
        <w:rPr>
          <w:rFonts w:asciiTheme="majorHAnsi" w:hAnsiTheme="majorHAnsi" w:cstheme="majorHAnsi"/>
        </w:rPr>
      </w:pPr>
    </w:p>
    <w:p w:rsidR="003E4052" w:rsidRPr="003E4052" w:rsidRDefault="003E4052" w:rsidP="001D0996">
      <w:pPr>
        <w:rPr>
          <w:rFonts w:asciiTheme="majorHAnsi" w:hAnsiTheme="majorHAnsi" w:cstheme="majorHAnsi"/>
        </w:rPr>
      </w:pPr>
      <w:r>
        <w:rPr>
          <w:rFonts w:asciiTheme="majorHAnsi" w:hAnsiTheme="majorHAnsi" w:cstheme="majorHAnsi"/>
        </w:rPr>
        <w:t>We strive to make our school a model for equality. These objectives will be reviewed throughout the year using pupil voice, data analysis, book looks and staff/parent/carer surveys.</w:t>
      </w:r>
    </w:p>
    <w:p w:rsidR="008D2BF7" w:rsidRPr="006A250D" w:rsidRDefault="008D2BF7" w:rsidP="008D2BF7">
      <w:pPr>
        <w:rPr>
          <w:rFonts w:asciiTheme="majorHAnsi" w:hAnsiTheme="majorHAnsi" w:cstheme="majorHAnsi"/>
          <w:highlight w:val="yellow"/>
        </w:rPr>
      </w:pPr>
    </w:p>
    <w:p w:rsidR="00436050" w:rsidRPr="00A4176A" w:rsidRDefault="00436050" w:rsidP="00436050">
      <w:pPr>
        <w:ind w:left="720"/>
        <w:rPr>
          <w:rFonts w:asciiTheme="majorHAnsi" w:hAnsiTheme="majorHAnsi" w:cstheme="majorHAnsi"/>
        </w:rPr>
      </w:pPr>
    </w:p>
    <w:p w:rsidR="008D2BF7" w:rsidRPr="00A4176A" w:rsidRDefault="008D2BF7" w:rsidP="00DB14B3">
      <w:pPr>
        <w:rPr>
          <w:rFonts w:asciiTheme="majorHAnsi" w:hAnsiTheme="majorHAnsi" w:cstheme="majorHAnsi"/>
          <w:b/>
          <w:sz w:val="28"/>
        </w:rPr>
      </w:pPr>
    </w:p>
    <w:sectPr w:rsidR="008D2BF7" w:rsidRPr="00A4176A" w:rsidSect="004B569D">
      <w:pgSz w:w="11901" w:h="16817"/>
      <w:pgMar w:top="1134" w:right="1418" w:bottom="1134" w:left="1418"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20318"/>
    <w:multiLevelType w:val="hybridMultilevel"/>
    <w:tmpl w:val="8CF623D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441"/>
    <w:rsid w:val="00045848"/>
    <w:rsid w:val="000969EA"/>
    <w:rsid w:val="00104A3F"/>
    <w:rsid w:val="0016014E"/>
    <w:rsid w:val="00160D7E"/>
    <w:rsid w:val="00187048"/>
    <w:rsid w:val="001B63D9"/>
    <w:rsid w:val="001D0996"/>
    <w:rsid w:val="001F3B93"/>
    <w:rsid w:val="002479FB"/>
    <w:rsid w:val="00293925"/>
    <w:rsid w:val="002C124B"/>
    <w:rsid w:val="002C230F"/>
    <w:rsid w:val="002C4946"/>
    <w:rsid w:val="002D2ABE"/>
    <w:rsid w:val="002F385B"/>
    <w:rsid w:val="003767F7"/>
    <w:rsid w:val="003A35F5"/>
    <w:rsid w:val="003E4052"/>
    <w:rsid w:val="00436050"/>
    <w:rsid w:val="00466BCD"/>
    <w:rsid w:val="004A5AAE"/>
    <w:rsid w:val="004B040F"/>
    <w:rsid w:val="004B569D"/>
    <w:rsid w:val="004F5F95"/>
    <w:rsid w:val="00565069"/>
    <w:rsid w:val="00592B8A"/>
    <w:rsid w:val="005D6AED"/>
    <w:rsid w:val="006648F5"/>
    <w:rsid w:val="006770B8"/>
    <w:rsid w:val="0069439C"/>
    <w:rsid w:val="006959F8"/>
    <w:rsid w:val="006A250D"/>
    <w:rsid w:val="006D0D56"/>
    <w:rsid w:val="006D4B0D"/>
    <w:rsid w:val="00704FBE"/>
    <w:rsid w:val="00717A5B"/>
    <w:rsid w:val="00726DB6"/>
    <w:rsid w:val="007538B8"/>
    <w:rsid w:val="0077000A"/>
    <w:rsid w:val="007B2FAB"/>
    <w:rsid w:val="008C037A"/>
    <w:rsid w:val="008D2BF7"/>
    <w:rsid w:val="00912D83"/>
    <w:rsid w:val="0092379A"/>
    <w:rsid w:val="009A25F2"/>
    <w:rsid w:val="00A4176A"/>
    <w:rsid w:val="00A41BC1"/>
    <w:rsid w:val="00A42AC6"/>
    <w:rsid w:val="00AC5A3D"/>
    <w:rsid w:val="00AD26BB"/>
    <w:rsid w:val="00B10C62"/>
    <w:rsid w:val="00B1715E"/>
    <w:rsid w:val="00B90601"/>
    <w:rsid w:val="00BB1BBA"/>
    <w:rsid w:val="00CE2D4A"/>
    <w:rsid w:val="00DB14B3"/>
    <w:rsid w:val="00DB725C"/>
    <w:rsid w:val="00DF53CF"/>
    <w:rsid w:val="00E10BFF"/>
    <w:rsid w:val="00EC5441"/>
    <w:rsid w:val="00F02EB1"/>
    <w:rsid w:val="00F13C5D"/>
    <w:rsid w:val="00F36321"/>
    <w:rsid w:val="00F4186A"/>
    <w:rsid w:val="00F5040C"/>
    <w:rsid w:val="00F72C80"/>
    <w:rsid w:val="00FA0189"/>
    <w:rsid w:val="00FA11F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Book Antiqua" w:hAnsi="Book Antiqua"/>
      <w:sz w:val="24"/>
      <w:lang w:eastAsia="en-US"/>
    </w:rPr>
  </w:style>
  <w:style w:type="paragraph" w:styleId="Heading3">
    <w:name w:val="heading 3"/>
    <w:basedOn w:val="Normal"/>
    <w:link w:val="Heading3Char"/>
    <w:uiPriority w:val="9"/>
    <w:qFormat/>
    <w:rsid w:val="0092379A"/>
    <w:pPr>
      <w:spacing w:before="100" w:beforeAutospacing="1" w:after="100" w:afterAutospacing="1"/>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6DB6"/>
    <w:rPr>
      <w:rFonts w:ascii="Tahoma" w:hAnsi="Tahoma" w:cs="Tahoma"/>
      <w:sz w:val="16"/>
      <w:szCs w:val="16"/>
    </w:rPr>
  </w:style>
  <w:style w:type="character" w:customStyle="1" w:styleId="BalloonTextChar">
    <w:name w:val="Balloon Text Char"/>
    <w:basedOn w:val="DefaultParagraphFont"/>
    <w:link w:val="BalloonText"/>
    <w:uiPriority w:val="99"/>
    <w:semiHidden/>
    <w:rsid w:val="00726DB6"/>
    <w:rPr>
      <w:rFonts w:ascii="Tahoma" w:hAnsi="Tahoma" w:cs="Tahoma"/>
      <w:sz w:val="16"/>
      <w:szCs w:val="16"/>
      <w:lang w:eastAsia="en-US"/>
    </w:rPr>
  </w:style>
  <w:style w:type="paragraph" w:styleId="ListParagraph">
    <w:name w:val="List Paragraph"/>
    <w:basedOn w:val="Normal"/>
    <w:uiPriority w:val="34"/>
    <w:qFormat/>
    <w:rsid w:val="002479FB"/>
    <w:pPr>
      <w:ind w:left="720"/>
      <w:contextualSpacing/>
    </w:pPr>
  </w:style>
  <w:style w:type="paragraph" w:styleId="Revision">
    <w:name w:val="Revision"/>
    <w:hidden/>
    <w:uiPriority w:val="99"/>
    <w:semiHidden/>
    <w:rsid w:val="00045848"/>
    <w:rPr>
      <w:rFonts w:ascii="Book Antiqua" w:hAnsi="Book Antiqua"/>
      <w:sz w:val="24"/>
      <w:lang w:eastAsia="en-US"/>
    </w:rPr>
  </w:style>
  <w:style w:type="table" w:styleId="TableGrid">
    <w:name w:val="Table Grid"/>
    <w:basedOn w:val="TableNormal"/>
    <w:uiPriority w:val="59"/>
    <w:rsid w:val="001870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2379A"/>
    <w:rPr>
      <w:rFonts w:eastAsia="Times New Roman"/>
      <w:b/>
      <w:bCs/>
      <w:sz w:val="27"/>
      <w:szCs w:val="27"/>
      <w:lang w:eastAsia="en-GB"/>
    </w:rPr>
  </w:style>
  <w:style w:type="paragraph" w:styleId="NoSpacing">
    <w:name w:val="No Spacing"/>
    <w:link w:val="NoSpacingChar"/>
    <w:uiPriority w:val="1"/>
    <w:qFormat/>
    <w:rsid w:val="004F5F95"/>
    <w:rPr>
      <w:rFonts w:asciiTheme="minorHAnsi" w:eastAsiaTheme="minorHAnsi" w:hAnsiTheme="minorHAnsi" w:cstheme="minorBidi"/>
      <w:sz w:val="22"/>
      <w:szCs w:val="22"/>
      <w:lang w:eastAsia="en-US"/>
    </w:rPr>
  </w:style>
  <w:style w:type="character" w:customStyle="1" w:styleId="NoSpacingChar">
    <w:name w:val="No Spacing Char"/>
    <w:basedOn w:val="DefaultParagraphFont"/>
    <w:link w:val="NoSpacing"/>
    <w:uiPriority w:val="1"/>
    <w:rsid w:val="004F5F95"/>
    <w:rPr>
      <w:rFonts w:asciiTheme="minorHAnsi" w:eastAsiaTheme="minorHAnsi" w:hAnsiTheme="minorHAnsi" w:cstheme="minorBidi"/>
      <w:sz w:val="22"/>
      <w:szCs w:val="22"/>
      <w:lang w:eastAsia="en-US"/>
    </w:rPr>
  </w:style>
  <w:style w:type="paragraph" w:styleId="NormalWeb">
    <w:name w:val="Normal (Web)"/>
    <w:basedOn w:val="Normal"/>
    <w:uiPriority w:val="99"/>
    <w:semiHidden/>
    <w:unhideWhenUsed/>
    <w:rsid w:val="00104A3F"/>
    <w:pPr>
      <w:spacing w:before="100" w:beforeAutospacing="1" w:after="100" w:afterAutospacing="1"/>
    </w:pPr>
    <w:rPr>
      <w:rFonts w:ascii="Times New Roman" w:eastAsia="Times New Roman" w:hAnsi="Times New Roman"/>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Book Antiqua" w:hAnsi="Book Antiqua"/>
      <w:sz w:val="24"/>
      <w:lang w:eastAsia="en-US"/>
    </w:rPr>
  </w:style>
  <w:style w:type="paragraph" w:styleId="Heading3">
    <w:name w:val="heading 3"/>
    <w:basedOn w:val="Normal"/>
    <w:link w:val="Heading3Char"/>
    <w:uiPriority w:val="9"/>
    <w:qFormat/>
    <w:rsid w:val="0092379A"/>
    <w:pPr>
      <w:spacing w:before="100" w:beforeAutospacing="1" w:after="100" w:afterAutospacing="1"/>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6DB6"/>
    <w:rPr>
      <w:rFonts w:ascii="Tahoma" w:hAnsi="Tahoma" w:cs="Tahoma"/>
      <w:sz w:val="16"/>
      <w:szCs w:val="16"/>
    </w:rPr>
  </w:style>
  <w:style w:type="character" w:customStyle="1" w:styleId="BalloonTextChar">
    <w:name w:val="Balloon Text Char"/>
    <w:basedOn w:val="DefaultParagraphFont"/>
    <w:link w:val="BalloonText"/>
    <w:uiPriority w:val="99"/>
    <w:semiHidden/>
    <w:rsid w:val="00726DB6"/>
    <w:rPr>
      <w:rFonts w:ascii="Tahoma" w:hAnsi="Tahoma" w:cs="Tahoma"/>
      <w:sz w:val="16"/>
      <w:szCs w:val="16"/>
      <w:lang w:eastAsia="en-US"/>
    </w:rPr>
  </w:style>
  <w:style w:type="paragraph" w:styleId="ListParagraph">
    <w:name w:val="List Paragraph"/>
    <w:basedOn w:val="Normal"/>
    <w:uiPriority w:val="34"/>
    <w:qFormat/>
    <w:rsid w:val="002479FB"/>
    <w:pPr>
      <w:ind w:left="720"/>
      <w:contextualSpacing/>
    </w:pPr>
  </w:style>
  <w:style w:type="paragraph" w:styleId="Revision">
    <w:name w:val="Revision"/>
    <w:hidden/>
    <w:uiPriority w:val="99"/>
    <w:semiHidden/>
    <w:rsid w:val="00045848"/>
    <w:rPr>
      <w:rFonts w:ascii="Book Antiqua" w:hAnsi="Book Antiqua"/>
      <w:sz w:val="24"/>
      <w:lang w:eastAsia="en-US"/>
    </w:rPr>
  </w:style>
  <w:style w:type="table" w:styleId="TableGrid">
    <w:name w:val="Table Grid"/>
    <w:basedOn w:val="TableNormal"/>
    <w:uiPriority w:val="59"/>
    <w:rsid w:val="001870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2379A"/>
    <w:rPr>
      <w:rFonts w:eastAsia="Times New Roman"/>
      <w:b/>
      <w:bCs/>
      <w:sz w:val="27"/>
      <w:szCs w:val="27"/>
      <w:lang w:eastAsia="en-GB"/>
    </w:rPr>
  </w:style>
  <w:style w:type="paragraph" w:styleId="NoSpacing">
    <w:name w:val="No Spacing"/>
    <w:link w:val="NoSpacingChar"/>
    <w:uiPriority w:val="1"/>
    <w:qFormat/>
    <w:rsid w:val="004F5F95"/>
    <w:rPr>
      <w:rFonts w:asciiTheme="minorHAnsi" w:eastAsiaTheme="minorHAnsi" w:hAnsiTheme="minorHAnsi" w:cstheme="minorBidi"/>
      <w:sz w:val="22"/>
      <w:szCs w:val="22"/>
      <w:lang w:eastAsia="en-US"/>
    </w:rPr>
  </w:style>
  <w:style w:type="character" w:customStyle="1" w:styleId="NoSpacingChar">
    <w:name w:val="No Spacing Char"/>
    <w:basedOn w:val="DefaultParagraphFont"/>
    <w:link w:val="NoSpacing"/>
    <w:uiPriority w:val="1"/>
    <w:rsid w:val="004F5F95"/>
    <w:rPr>
      <w:rFonts w:asciiTheme="minorHAnsi" w:eastAsiaTheme="minorHAnsi" w:hAnsiTheme="minorHAnsi" w:cstheme="minorBidi"/>
      <w:sz w:val="22"/>
      <w:szCs w:val="22"/>
      <w:lang w:eastAsia="en-US"/>
    </w:rPr>
  </w:style>
  <w:style w:type="paragraph" w:styleId="NormalWeb">
    <w:name w:val="Normal (Web)"/>
    <w:basedOn w:val="Normal"/>
    <w:uiPriority w:val="99"/>
    <w:semiHidden/>
    <w:unhideWhenUsed/>
    <w:rsid w:val="00104A3F"/>
    <w:pPr>
      <w:spacing w:before="100" w:beforeAutospacing="1" w:after="100" w:afterAutospacing="1"/>
    </w:pPr>
    <w:rPr>
      <w:rFonts w:ascii="Times New Roman" w:eastAsia="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7914033">
      <w:bodyDiv w:val="1"/>
      <w:marLeft w:val="0"/>
      <w:marRight w:val="0"/>
      <w:marTop w:val="0"/>
      <w:marBottom w:val="0"/>
      <w:divBdr>
        <w:top w:val="none" w:sz="0" w:space="0" w:color="auto"/>
        <w:left w:val="none" w:sz="0" w:space="0" w:color="auto"/>
        <w:bottom w:val="none" w:sz="0" w:space="0" w:color="auto"/>
        <w:right w:val="none" w:sz="0" w:space="0" w:color="auto"/>
      </w:divBdr>
    </w:div>
    <w:div w:id="15257464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cid:BA13B510-461B-44A5-936A-7FBE84F384D7@pakeman.local" TargetMode="External"/><Relationship Id="rId3" Type="http://schemas.microsoft.com/office/2007/relationships/stylesWithEffects" Target="stylesWithEffects.xml"/><Relationship Id="rId7" Type="http://schemas.openxmlformats.org/officeDocument/2006/relationships/image" Target="cid:BA13B510-461B-44A5-936A-7FBE84F384D7@pakeman.loca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470</Words>
  <Characters>2682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Flat 11</Company>
  <LinksUpToDate>false</LinksUpToDate>
  <CharactersWithSpaces>3146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Leonie Gombrich</dc:creator>
  <cp:lastModifiedBy>ebonnin</cp:lastModifiedBy>
  <cp:revision>2</cp:revision>
  <dcterms:created xsi:type="dcterms:W3CDTF">2022-01-11T22:36:00Z</dcterms:created>
  <dcterms:modified xsi:type="dcterms:W3CDTF">2022-01-11T22:36:00Z</dcterms:modified>
</cp:coreProperties>
</file>